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E6" w:rsidRPr="00DE62E6" w:rsidRDefault="00502D81" w:rsidP="00DE62E6">
      <w:pPr>
        <w:ind w:right="-178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BESKRIVELSE AV OPPSTART</w:t>
      </w:r>
      <w:bookmarkStart w:id="0" w:name="_GoBack"/>
      <w:bookmarkEnd w:id="0"/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numPr>
          <w:ilvl w:val="0"/>
          <w:numId w:val="1"/>
        </w:numPr>
        <w:ind w:right="-178"/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>FREMDRIFTSPLAN</w:t>
      </w:r>
    </w:p>
    <w:p w:rsidR="00DE62E6" w:rsidRPr="00DE62E6" w:rsidRDefault="00DE62E6" w:rsidP="00DE62E6">
      <w:pPr>
        <w:ind w:left="420" w:right="-178"/>
        <w:rPr>
          <w:rFonts w:asciiTheme="majorBidi" w:hAnsiTheme="majorBidi" w:cstheme="majorBidi"/>
          <w:b/>
          <w:bCs/>
          <w:szCs w:val="24"/>
        </w:rPr>
      </w:pP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Ved oppstarter skal alle aktivitetene fra A til Å fremgå av egen plan. Gant skjema eller andre hjelpemiddel kan brukes – bruk sjekklister for å kontrollere fremdrift.</w:t>
      </w: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</w:t>
      </w: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numPr>
          <w:ilvl w:val="0"/>
          <w:numId w:val="1"/>
        </w:numPr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>BESTILLING AV UTSTYR / MIDLER. M. M</w:t>
      </w:r>
    </w:p>
    <w:p w:rsidR="00DE62E6" w:rsidRPr="00DE62E6" w:rsidRDefault="00DE62E6" w:rsidP="00DE62E6">
      <w:pPr>
        <w:pStyle w:val="Blokktekst"/>
        <w:ind w:left="420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I </w:t>
      </w:r>
      <w:r w:rsidR="00502D81">
        <w:rPr>
          <w:rFonts w:asciiTheme="majorBidi" w:hAnsiTheme="majorBidi" w:cstheme="majorBidi"/>
          <w:szCs w:val="24"/>
        </w:rPr>
        <w:t>i</w:t>
      </w:r>
      <w:r w:rsidRPr="00DE62E6">
        <w:rPr>
          <w:rFonts w:asciiTheme="majorBidi" w:hAnsiTheme="majorBidi" w:cstheme="majorBidi"/>
          <w:szCs w:val="24"/>
        </w:rPr>
        <w:t>nnkjøp beskrives hvilke typer utstyr / midler som skal brukes i arbeide</w:t>
      </w:r>
      <w:r>
        <w:rPr>
          <w:rFonts w:asciiTheme="majorBidi" w:hAnsiTheme="majorBidi" w:cstheme="majorBidi"/>
          <w:szCs w:val="24"/>
        </w:rPr>
        <w:t>t. Bestilling skal skje i følge</w:t>
      </w:r>
      <w:r w:rsidRPr="00DE62E6">
        <w:rPr>
          <w:rFonts w:asciiTheme="majorBidi" w:hAnsiTheme="majorBidi" w:cstheme="majorBidi"/>
          <w:szCs w:val="24"/>
        </w:rPr>
        <w:t xml:space="preserve"> innkjøpsrutiner eller ifølge kundens. </w:t>
      </w: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numPr>
          <w:ilvl w:val="0"/>
          <w:numId w:val="1"/>
        </w:numPr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>ANSETTELSER</w:t>
      </w:r>
    </w:p>
    <w:p w:rsidR="00DE62E6" w:rsidRPr="00DE62E6" w:rsidRDefault="00DE62E6" w:rsidP="00DE62E6">
      <w:pPr>
        <w:pStyle w:val="Blokktekst"/>
        <w:ind w:left="420"/>
        <w:rPr>
          <w:rFonts w:asciiTheme="majorBidi" w:hAnsiTheme="majorBidi" w:cstheme="majorBidi"/>
          <w:b/>
          <w:bCs/>
          <w:szCs w:val="24"/>
        </w:rPr>
      </w:pP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Ansettelser følger de rutiner som er beskrevet </w:t>
      </w:r>
      <w:r>
        <w:rPr>
          <w:rFonts w:asciiTheme="majorBidi" w:hAnsiTheme="majorBidi" w:cstheme="majorBidi"/>
          <w:szCs w:val="24"/>
        </w:rPr>
        <w:t xml:space="preserve"> </w:t>
      </w:r>
    </w:p>
    <w:p w:rsidR="00DE62E6" w:rsidRPr="00DE62E6" w:rsidRDefault="00DE62E6" w:rsidP="00DE62E6">
      <w:pPr>
        <w:pStyle w:val="Blokktekst"/>
        <w:ind w:left="0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numPr>
          <w:ilvl w:val="0"/>
          <w:numId w:val="1"/>
        </w:numPr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>OPPLÆRING OG UTDANNELSE</w:t>
      </w:r>
    </w:p>
    <w:p w:rsidR="00DE62E6" w:rsidRPr="00DE62E6" w:rsidRDefault="00DE62E6" w:rsidP="00DE62E6">
      <w:pPr>
        <w:pStyle w:val="Blokktekst"/>
        <w:ind w:left="420"/>
        <w:rPr>
          <w:rFonts w:asciiTheme="majorBidi" w:hAnsiTheme="majorBidi" w:cstheme="majorBidi"/>
          <w:b/>
          <w:bCs/>
          <w:szCs w:val="24"/>
        </w:rPr>
      </w:pP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Følger de prosedyrer og rutiner som er beskrevet i rutiner for opplæring </w:t>
      </w:r>
      <w:r>
        <w:rPr>
          <w:rFonts w:asciiTheme="majorBidi" w:hAnsiTheme="majorBidi" w:cstheme="majorBidi"/>
          <w:szCs w:val="24"/>
        </w:rPr>
        <w:t xml:space="preserve"> </w:t>
      </w:r>
    </w:p>
    <w:p w:rsidR="00DE62E6" w:rsidRPr="00DE62E6" w:rsidRDefault="00DE62E6" w:rsidP="00DE62E6">
      <w:pPr>
        <w:pStyle w:val="Blokktekst"/>
        <w:ind w:left="0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numPr>
          <w:ilvl w:val="0"/>
          <w:numId w:val="1"/>
        </w:numPr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 xml:space="preserve">ARBEIDSPLASSPERM </w:t>
      </w:r>
      <w:r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DE62E6" w:rsidRPr="00DE62E6" w:rsidRDefault="00DE62E6" w:rsidP="00DE62E6">
      <w:pPr>
        <w:pStyle w:val="Blokktekst"/>
        <w:ind w:left="420"/>
        <w:rPr>
          <w:rFonts w:asciiTheme="majorBidi" w:hAnsiTheme="majorBidi" w:cstheme="majorBidi"/>
          <w:b/>
          <w:bCs/>
          <w:szCs w:val="24"/>
        </w:rPr>
      </w:pP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Det utarbeides arbeidsplassperm, som skal være tilgjengelig for våre medarbeidere.</w:t>
      </w: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 </w:t>
      </w:r>
    </w:p>
    <w:p w:rsidR="00DE62E6" w:rsidRPr="00DE62E6" w:rsidRDefault="00DE62E6" w:rsidP="00DE62E6">
      <w:pPr>
        <w:pStyle w:val="Blokktekst"/>
        <w:ind w:left="0" w:firstLine="720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Permen skal innholde:</w:t>
      </w: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Renholdsplaner</w:t>
      </w:r>
    </w:p>
    <w:p w:rsidR="00DE62E6" w:rsidRPr="00DE62E6" w:rsidRDefault="00DE62E6" w:rsidP="00DE62E6">
      <w:pPr>
        <w:pStyle w:val="Blokktekst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proofErr w:type="spellStart"/>
      <w:r w:rsidRPr="00DE62E6">
        <w:rPr>
          <w:rFonts w:asciiTheme="majorBidi" w:hAnsiTheme="majorBidi" w:cstheme="majorBidi"/>
          <w:szCs w:val="24"/>
        </w:rPr>
        <w:t>Middelbrukinstrukser</w:t>
      </w:r>
      <w:proofErr w:type="spellEnd"/>
    </w:p>
    <w:p w:rsidR="00DE62E6" w:rsidRPr="00DE62E6" w:rsidRDefault="00DE62E6" w:rsidP="00DE62E6">
      <w:pPr>
        <w:pStyle w:val="Blokktekst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Områdeinndeling (hvis flere områder)</w:t>
      </w:r>
    </w:p>
    <w:p w:rsidR="00DE62E6" w:rsidRPr="00DE62E6" w:rsidRDefault="00DE62E6" w:rsidP="00DE62E6">
      <w:pPr>
        <w:pStyle w:val="Blokktekst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Produktdatablad og brukerinformasjon</w:t>
      </w:r>
    </w:p>
    <w:p w:rsidR="00DE62E6" w:rsidRPr="00DE62E6" w:rsidRDefault="00DE62E6" w:rsidP="00DE62E6">
      <w:pPr>
        <w:pStyle w:val="Blokktekst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</w:t>
      </w:r>
      <w:r w:rsidRPr="00DE62E6">
        <w:rPr>
          <w:rFonts w:asciiTheme="majorBidi" w:hAnsiTheme="majorBidi" w:cstheme="majorBidi"/>
          <w:szCs w:val="24"/>
        </w:rPr>
        <w:t>nstruks for bruk og vedlikehold av renholdsmaskiner</w:t>
      </w:r>
    </w:p>
    <w:p w:rsidR="00DE62E6" w:rsidRPr="00DE62E6" w:rsidRDefault="00DE62E6" w:rsidP="00DE62E6">
      <w:pPr>
        <w:pStyle w:val="Blokktekst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Avtalte </w:t>
      </w:r>
      <w:proofErr w:type="spellStart"/>
      <w:r w:rsidRPr="00DE62E6">
        <w:rPr>
          <w:rFonts w:asciiTheme="majorBidi" w:hAnsiTheme="majorBidi" w:cstheme="majorBidi"/>
          <w:szCs w:val="24"/>
        </w:rPr>
        <w:t>komunikasjonskanaler</w:t>
      </w:r>
      <w:proofErr w:type="spellEnd"/>
      <w:r w:rsidRPr="00DE62E6">
        <w:rPr>
          <w:rFonts w:asciiTheme="majorBidi" w:hAnsiTheme="majorBidi" w:cstheme="majorBidi"/>
          <w:szCs w:val="24"/>
        </w:rPr>
        <w:t xml:space="preserve"> og drif</w:t>
      </w:r>
      <w:r>
        <w:rPr>
          <w:rFonts w:asciiTheme="majorBidi" w:hAnsiTheme="majorBidi" w:cstheme="majorBidi"/>
          <w:szCs w:val="24"/>
        </w:rPr>
        <w:t>tsmøter som har betydning for</w:t>
      </w:r>
      <w:r w:rsidRPr="00DE62E6">
        <w:rPr>
          <w:rFonts w:asciiTheme="majorBidi" w:hAnsiTheme="majorBidi" w:cstheme="majorBidi"/>
          <w:szCs w:val="24"/>
        </w:rPr>
        <w:t xml:space="preserve"> kontrakten</w:t>
      </w:r>
    </w:p>
    <w:p w:rsidR="00DE62E6" w:rsidRPr="00DE62E6" w:rsidRDefault="00DE62E6" w:rsidP="00DE62E6">
      <w:pPr>
        <w:pStyle w:val="Blokktekst"/>
        <w:numPr>
          <w:ilvl w:val="0"/>
          <w:numId w:val="7"/>
        </w:numPr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Metodebeskrivelser som har betydning for kontrakten</w:t>
      </w:r>
    </w:p>
    <w:p w:rsidR="00DE62E6" w:rsidRPr="00DE62E6" w:rsidRDefault="00DE62E6" w:rsidP="00DE62E6">
      <w:pPr>
        <w:pStyle w:val="Blokktekst"/>
        <w:ind w:left="0" w:firstLine="750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ind w:left="420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Arbeidsplasspermen skal gjennomgås med medarbeiderne før oppstart.  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b/>
          <w:bCs/>
          <w:szCs w:val="24"/>
        </w:rPr>
      </w:pP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numPr>
          <w:ilvl w:val="0"/>
          <w:numId w:val="2"/>
        </w:numPr>
        <w:ind w:right="-178"/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 xml:space="preserve"> KUNDEPERM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Det utarbeides kundeperm for oppbevaring på avdelingene. Permen skal innholde: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Listeavsnitt"/>
        <w:numPr>
          <w:ilvl w:val="0"/>
          <w:numId w:val="6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Kontrakt / Avtaler</w:t>
      </w:r>
    </w:p>
    <w:p w:rsidR="00DE62E6" w:rsidRPr="00DE62E6" w:rsidRDefault="00DE62E6" w:rsidP="00DE62E6">
      <w:pPr>
        <w:pStyle w:val="Listeavsnitt"/>
        <w:numPr>
          <w:ilvl w:val="0"/>
          <w:numId w:val="6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Tilbud med registreringer, og oversikt maskiner / utstyr </w:t>
      </w:r>
    </w:p>
    <w:p w:rsidR="00DE62E6" w:rsidRPr="00DE62E6" w:rsidRDefault="00DE62E6" w:rsidP="00DE62E6">
      <w:pPr>
        <w:pStyle w:val="Listeavsnitt"/>
        <w:numPr>
          <w:ilvl w:val="0"/>
          <w:numId w:val="6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Kalkulasjonsgrunnlag</w:t>
      </w:r>
    </w:p>
    <w:p w:rsidR="00DE62E6" w:rsidRPr="00DE62E6" w:rsidRDefault="00DE62E6" w:rsidP="00DE62E6">
      <w:pPr>
        <w:pStyle w:val="Listeavsnitt"/>
        <w:numPr>
          <w:ilvl w:val="0"/>
          <w:numId w:val="6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Renholdsplaner</w:t>
      </w:r>
    </w:p>
    <w:p w:rsidR="00DE62E6" w:rsidRPr="00DE62E6" w:rsidRDefault="00DE62E6" w:rsidP="00DE62E6">
      <w:pPr>
        <w:pStyle w:val="Listeavsnitt"/>
        <w:numPr>
          <w:ilvl w:val="0"/>
          <w:numId w:val="6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Møtereferater</w:t>
      </w:r>
    </w:p>
    <w:p w:rsidR="00DE62E6" w:rsidRPr="00DE62E6" w:rsidRDefault="00DE62E6" w:rsidP="00DE62E6">
      <w:pPr>
        <w:pStyle w:val="Listeavsnitt"/>
        <w:numPr>
          <w:ilvl w:val="0"/>
          <w:numId w:val="6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Avviksbehandlinger</w:t>
      </w:r>
    </w:p>
    <w:p w:rsidR="00DE62E6" w:rsidRPr="00DE62E6" w:rsidRDefault="00DE62E6" w:rsidP="00DE62E6">
      <w:pPr>
        <w:pStyle w:val="Listeavsnitt"/>
        <w:numPr>
          <w:ilvl w:val="0"/>
          <w:numId w:val="6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HMS - arbeid i avdelingen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numPr>
          <w:ilvl w:val="0"/>
          <w:numId w:val="2"/>
        </w:numPr>
        <w:ind w:right="-178"/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lastRenderedPageBreak/>
        <w:t>KOMMUNIKASJON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Ved avtale om kommunikasjon utover rutinene tas dette med i kundepermen og arbeidsplasspermen.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numPr>
          <w:ilvl w:val="0"/>
          <w:numId w:val="2"/>
        </w:numPr>
        <w:ind w:right="-178"/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 xml:space="preserve">GJENNOMGANG AV BEDRIFT, OMRÅDER, PLANER 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Før renholdet starter </w:t>
      </w:r>
      <w:proofErr w:type="gramStart"/>
      <w:r w:rsidRPr="00DE62E6">
        <w:rPr>
          <w:rFonts w:asciiTheme="majorBidi" w:hAnsiTheme="majorBidi" w:cstheme="majorBidi"/>
          <w:szCs w:val="24"/>
        </w:rPr>
        <w:t>foretas</w:t>
      </w:r>
      <w:proofErr w:type="gramEnd"/>
      <w:r w:rsidRPr="00DE62E6">
        <w:rPr>
          <w:rFonts w:asciiTheme="majorBidi" w:hAnsiTheme="majorBidi" w:cstheme="majorBidi"/>
          <w:szCs w:val="24"/>
        </w:rPr>
        <w:t xml:space="preserve"> en grundig gjennomgang av bedriften med renholdere / arbeidsledere. Det skal gis en generell orientering om produksjon, maskiner og utstyr.</w:t>
      </w:r>
    </w:p>
    <w:p w:rsidR="00DE62E6" w:rsidRPr="00DE62E6" w:rsidRDefault="00DE62E6" w:rsidP="00DE62E6">
      <w:pPr>
        <w:ind w:right="-178" w:firstLine="70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Alle ansatte renholdere og arbeidsledere skal presenteres kunden.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Pr="00DE62E6">
        <w:rPr>
          <w:rFonts w:asciiTheme="majorBidi" w:hAnsiTheme="majorBidi" w:cstheme="majorBidi"/>
          <w:szCs w:val="24"/>
        </w:rPr>
        <w:t xml:space="preserve">Det gjennomføres en fysisk gjennomgang av tildelte områder, bruk av verneutstyr 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</w:rPr>
        <w:t>og</w:t>
      </w:r>
      <w:r w:rsidRPr="00DE62E6">
        <w:rPr>
          <w:rFonts w:asciiTheme="majorBidi" w:hAnsiTheme="majorBidi" w:cstheme="majorBidi"/>
          <w:szCs w:val="24"/>
        </w:rPr>
        <w:t xml:space="preserve"> renholdsprosedyrer for spesielle maski</w:t>
      </w:r>
      <w:r>
        <w:rPr>
          <w:rFonts w:asciiTheme="majorBidi" w:hAnsiTheme="majorBidi" w:cstheme="majorBidi"/>
          <w:szCs w:val="24"/>
        </w:rPr>
        <w:t xml:space="preserve">ner </w:t>
      </w:r>
      <w:r w:rsidRPr="00DE62E6">
        <w:rPr>
          <w:rFonts w:asciiTheme="majorBidi" w:hAnsiTheme="majorBidi" w:cstheme="majorBidi"/>
          <w:szCs w:val="24"/>
        </w:rPr>
        <w:t>og utstyr.</w:t>
      </w:r>
      <w:proofErr w:type="gramEnd"/>
      <w:r w:rsidRPr="00DE62E6">
        <w:rPr>
          <w:rFonts w:asciiTheme="majorBidi" w:hAnsiTheme="majorBidi" w:cstheme="majorBidi"/>
          <w:szCs w:val="24"/>
        </w:rPr>
        <w:t xml:space="preserve"> 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numPr>
          <w:ilvl w:val="0"/>
          <w:numId w:val="3"/>
        </w:numPr>
        <w:ind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>GJENNOMGANG AV MIDDELBRUKINSTRUKS.  HÅNDTERING OG</w:t>
      </w:r>
      <w:r w:rsidRPr="00DE62E6">
        <w:rPr>
          <w:rFonts w:asciiTheme="majorBidi" w:hAnsiTheme="majorBidi" w:cstheme="majorBidi"/>
          <w:szCs w:val="24"/>
        </w:rPr>
        <w:t xml:space="preserve"> </w:t>
      </w:r>
      <w:r w:rsidRPr="00DE62E6">
        <w:rPr>
          <w:rFonts w:asciiTheme="majorBidi" w:hAnsiTheme="majorBidi" w:cstheme="majorBidi"/>
          <w:b/>
          <w:bCs/>
          <w:szCs w:val="24"/>
        </w:rPr>
        <w:t>OPPBEVARING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Oppbevaringsstedet for kjemikalier samt rutiner for oppbevaring og transport før og </w:t>
      </w:r>
    </w:p>
    <w:p w:rsidR="00DE62E6" w:rsidRPr="00DE62E6" w:rsidRDefault="00DE62E6" w:rsidP="00DE62E6">
      <w:pPr>
        <w:pStyle w:val="Blokktekst"/>
        <w:rPr>
          <w:rFonts w:asciiTheme="majorBidi" w:hAnsiTheme="majorBidi" w:cstheme="majorBidi"/>
          <w:szCs w:val="24"/>
        </w:rPr>
      </w:pPr>
      <w:proofErr w:type="gramStart"/>
      <w:r w:rsidRPr="00DE62E6">
        <w:rPr>
          <w:rFonts w:asciiTheme="majorBidi" w:hAnsiTheme="majorBidi" w:cstheme="majorBidi"/>
          <w:szCs w:val="24"/>
        </w:rPr>
        <w:t>etter renholdets slutt gjennomgås.</w:t>
      </w:r>
      <w:proofErr w:type="gramEnd"/>
      <w:r w:rsidRPr="00DE62E6">
        <w:rPr>
          <w:rFonts w:asciiTheme="majorBidi" w:hAnsiTheme="majorBidi" w:cstheme="majorBidi"/>
          <w:szCs w:val="24"/>
        </w:rPr>
        <w:t xml:space="preserve"> Kontrollere at kjemikalier er i henhold til bestilling og materialstandard. Blandingsforhold skal kontrolleres både før, etter og under utførelse av renholdet.  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Listeavsnitt"/>
        <w:numPr>
          <w:ilvl w:val="0"/>
          <w:numId w:val="3"/>
        </w:numPr>
        <w:ind w:right="-178"/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>GJENNOMGANG AV RENHOLDSUTSTYR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Det skal gis opplæring i bruk av høytrykksanlegg, lavtrykksanlegg og skumanlegg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proofErr w:type="gramStart"/>
      <w:r w:rsidRPr="00DE62E6">
        <w:rPr>
          <w:rFonts w:asciiTheme="majorBidi" w:hAnsiTheme="majorBidi" w:cstheme="majorBidi"/>
          <w:szCs w:val="24"/>
        </w:rPr>
        <w:t>på bedriften.</w:t>
      </w:r>
      <w:proofErr w:type="gramEnd"/>
      <w:r w:rsidRPr="00DE62E6">
        <w:rPr>
          <w:rFonts w:asciiTheme="majorBidi" w:hAnsiTheme="majorBidi" w:cstheme="majorBidi"/>
          <w:szCs w:val="24"/>
        </w:rPr>
        <w:t xml:space="preserve"> Leverandør eller teknisk kyndig person hos kunde står for opplæringen. Metodevalg og utstyrsvalg gjennomgås av avdelingsleder ev. kyndig stedfortreder.</w:t>
      </w:r>
    </w:p>
    <w:p w:rsidR="00DE62E6" w:rsidRPr="00DE62E6" w:rsidRDefault="00DE62E6" w:rsidP="00DE62E6">
      <w:pPr>
        <w:ind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pStyle w:val="Listeavsnitt"/>
        <w:numPr>
          <w:ilvl w:val="0"/>
          <w:numId w:val="3"/>
        </w:numPr>
        <w:ind w:right="-178"/>
        <w:rPr>
          <w:rFonts w:asciiTheme="majorBidi" w:hAnsiTheme="majorBidi" w:cstheme="majorBidi"/>
          <w:b/>
          <w:bCs/>
          <w:szCs w:val="24"/>
        </w:rPr>
      </w:pPr>
      <w:r w:rsidRPr="00DE62E6">
        <w:rPr>
          <w:rFonts w:asciiTheme="majorBidi" w:hAnsiTheme="majorBidi" w:cstheme="majorBidi"/>
          <w:b/>
          <w:bCs/>
          <w:szCs w:val="24"/>
        </w:rPr>
        <w:t>GJENNOMGANG AV SIKKERHETSREGLER OG VÆRNEUTSTYR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Ku</w:t>
      </w:r>
      <w:r>
        <w:rPr>
          <w:rFonts w:asciiTheme="majorBidi" w:hAnsiTheme="majorBidi" w:cstheme="majorBidi"/>
          <w:szCs w:val="24"/>
        </w:rPr>
        <w:t>ndens sikkerhetsbestemmelser gå</w:t>
      </w:r>
      <w:r w:rsidRPr="00DE62E6">
        <w:rPr>
          <w:rFonts w:asciiTheme="majorBidi" w:hAnsiTheme="majorBidi" w:cstheme="majorBidi"/>
          <w:szCs w:val="24"/>
        </w:rPr>
        <w:t>s gjennom - som soneinndeling (rene og urene soner), interne sikkerhetsbestemmelser, låserutiner, gangsoner, rømningsveier, bruk av utlevert</w:t>
      </w:r>
      <w:r>
        <w:rPr>
          <w:rFonts w:asciiTheme="majorBidi" w:hAnsiTheme="majorBidi" w:cstheme="majorBidi"/>
          <w:szCs w:val="24"/>
        </w:rPr>
        <w:t xml:space="preserve"> </w:t>
      </w:r>
      <w:r w:rsidRPr="00DE62E6">
        <w:rPr>
          <w:rFonts w:asciiTheme="majorBidi" w:hAnsiTheme="majorBidi" w:cstheme="majorBidi"/>
          <w:szCs w:val="24"/>
        </w:rPr>
        <w:t>ID – kort etc.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 xml:space="preserve">Renholder </w:t>
      </w:r>
      <w:proofErr w:type="gramStart"/>
      <w:r w:rsidRPr="00DE62E6">
        <w:rPr>
          <w:rFonts w:asciiTheme="majorBidi" w:hAnsiTheme="majorBidi" w:cstheme="majorBidi"/>
          <w:szCs w:val="24"/>
        </w:rPr>
        <w:t>orienteres</w:t>
      </w:r>
      <w:proofErr w:type="gramEnd"/>
      <w:r w:rsidRPr="00DE62E6">
        <w:rPr>
          <w:rFonts w:asciiTheme="majorBidi" w:hAnsiTheme="majorBidi" w:cstheme="majorBidi"/>
          <w:szCs w:val="24"/>
        </w:rPr>
        <w:t xml:space="preserve"> om regler for uniformering, garderober til disposisjon med låsbart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  <w:r w:rsidRPr="00DE62E6">
        <w:rPr>
          <w:rFonts w:asciiTheme="majorBidi" w:hAnsiTheme="majorBidi" w:cstheme="majorBidi"/>
          <w:szCs w:val="24"/>
        </w:rPr>
        <w:t>skap, interne sikkerhetsbestemmelser som bruk av påbudt utlevert verneutstyr etc.</w:t>
      </w: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</w:p>
    <w:p w:rsidR="00DE62E6" w:rsidRPr="00DE62E6" w:rsidRDefault="00DE62E6" w:rsidP="00DE62E6">
      <w:pPr>
        <w:ind w:left="720" w:right="-178"/>
        <w:rPr>
          <w:rFonts w:asciiTheme="majorBidi" w:hAnsiTheme="majorBidi" w:cstheme="majorBidi"/>
          <w:szCs w:val="24"/>
        </w:rPr>
      </w:pPr>
    </w:p>
    <w:p w:rsidR="009C5B70" w:rsidRPr="00DE62E6" w:rsidRDefault="009C5B70">
      <w:pPr>
        <w:rPr>
          <w:rFonts w:asciiTheme="majorBidi" w:hAnsiTheme="majorBidi" w:cstheme="majorBidi"/>
          <w:szCs w:val="24"/>
        </w:rPr>
      </w:pPr>
    </w:p>
    <w:sectPr w:rsidR="009C5B70" w:rsidRPr="00DE62E6" w:rsidSect="009C5B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B0" w:rsidRDefault="001938B0" w:rsidP="00881B33">
      <w:r>
        <w:separator/>
      </w:r>
    </w:p>
  </w:endnote>
  <w:endnote w:type="continuationSeparator" w:id="0">
    <w:p w:rsidR="001938B0" w:rsidRDefault="001938B0" w:rsidP="0088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B0" w:rsidRDefault="001938B0" w:rsidP="00881B33">
      <w:r>
        <w:separator/>
      </w:r>
    </w:p>
  </w:footnote>
  <w:footnote w:type="continuationSeparator" w:id="0">
    <w:p w:rsidR="001938B0" w:rsidRDefault="001938B0" w:rsidP="0088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33" w:rsidRDefault="00881B33">
    <w:pPr>
      <w:pStyle w:val="Topptekst"/>
    </w:pPr>
    <w:r>
      <w:tab/>
    </w:r>
    <w:r>
      <w:tab/>
    </w:r>
    <w:r>
      <w:rPr>
        <w:noProof/>
      </w:rPr>
      <w:drawing>
        <wp:inline distT="0" distB="0" distL="0" distR="0">
          <wp:extent cx="2575559" cy="396240"/>
          <wp:effectExtent l="0" t="0" r="0" b="0"/>
          <wp:docPr id="1" name="Bilde 1" descr="C:\Users\Trond Husby\Desktop\logoer\cleaningno_k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d Husby\Desktop\logoer\cleaningno_kv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392" cy="39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95A"/>
    <w:multiLevelType w:val="hybridMultilevel"/>
    <w:tmpl w:val="E668E67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C58"/>
    <w:multiLevelType w:val="hybridMultilevel"/>
    <w:tmpl w:val="90C0A8C0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1541A"/>
    <w:multiLevelType w:val="hybridMultilevel"/>
    <w:tmpl w:val="79C4C5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91936"/>
    <w:multiLevelType w:val="hybridMultilevel"/>
    <w:tmpl w:val="C708F1A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A47C67"/>
    <w:multiLevelType w:val="hybridMultilevel"/>
    <w:tmpl w:val="376CB3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E0458"/>
    <w:multiLevelType w:val="hybridMultilevel"/>
    <w:tmpl w:val="A4C46118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2E6"/>
    <w:rsid w:val="001938B0"/>
    <w:rsid w:val="00502D81"/>
    <w:rsid w:val="005C4C46"/>
    <w:rsid w:val="00881B33"/>
    <w:rsid w:val="009C5B70"/>
    <w:rsid w:val="00D62E09"/>
    <w:rsid w:val="00D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E6"/>
    <w:pPr>
      <w:spacing w:after="0" w:line="240" w:lineRule="auto"/>
    </w:pPr>
    <w:rPr>
      <w:rFonts w:ascii="Times" w:eastAsia="Times" w:hAnsi="Times" w:cs="Times New Roman"/>
      <w:sz w:val="24"/>
      <w:szCs w:val="20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lokktekst">
    <w:name w:val="Block Text"/>
    <w:basedOn w:val="Normal"/>
    <w:rsid w:val="00DE62E6"/>
    <w:pPr>
      <w:ind w:left="780" w:right="-178"/>
    </w:pPr>
  </w:style>
  <w:style w:type="paragraph" w:styleId="Listeavsnitt">
    <w:name w:val="List Paragraph"/>
    <w:basedOn w:val="Normal"/>
    <w:uiPriority w:val="34"/>
    <w:qFormat/>
    <w:rsid w:val="00DE62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1B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1B33"/>
    <w:rPr>
      <w:rFonts w:ascii="Times" w:eastAsia="Times" w:hAnsi="Times" w:cs="Times New Roman"/>
      <w:sz w:val="24"/>
      <w:szCs w:val="20"/>
      <w:lang w:eastAsia="nb-NO" w:bidi="ar-SA"/>
    </w:rPr>
  </w:style>
  <w:style w:type="paragraph" w:styleId="Bunntekst">
    <w:name w:val="footer"/>
    <w:basedOn w:val="Normal"/>
    <w:link w:val="BunntekstTegn"/>
    <w:uiPriority w:val="99"/>
    <w:unhideWhenUsed/>
    <w:rsid w:val="00881B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1B33"/>
    <w:rPr>
      <w:rFonts w:ascii="Times" w:eastAsia="Times" w:hAnsi="Times" w:cs="Times New Roman"/>
      <w:sz w:val="24"/>
      <w:szCs w:val="20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1B33"/>
    <w:rPr>
      <w:rFonts w:ascii="Tahoma" w:eastAsia="Times" w:hAnsi="Tahoma" w:cs="Tahoma"/>
      <w:sz w:val="16"/>
      <w:szCs w:val="16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 Husby</cp:lastModifiedBy>
  <cp:revision>4</cp:revision>
  <dcterms:created xsi:type="dcterms:W3CDTF">2011-08-08T12:13:00Z</dcterms:created>
  <dcterms:modified xsi:type="dcterms:W3CDTF">2013-06-03T11:46:00Z</dcterms:modified>
</cp:coreProperties>
</file>