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E7" w:rsidRDefault="004C27E7"/>
    <w:p w:rsidR="004C27E7" w:rsidRDefault="004C27E7"/>
    <w:p w:rsidR="0067790B" w:rsidRDefault="0067790B">
      <w:pPr>
        <w:pStyle w:val="Overskrift1"/>
      </w:pPr>
    </w:p>
    <w:p w:rsidR="004C27E7" w:rsidRPr="0067790B" w:rsidRDefault="004C27E7">
      <w:pPr>
        <w:pStyle w:val="Overskrift1"/>
        <w:rPr>
          <w:b/>
        </w:rPr>
      </w:pPr>
      <w:r w:rsidRPr="0067790B">
        <w:rPr>
          <w:b/>
        </w:rPr>
        <w:t xml:space="preserve">TILBUD </w:t>
      </w:r>
    </w:p>
    <w:p w:rsidR="004C27E7" w:rsidRPr="0067790B" w:rsidRDefault="004C27E7">
      <w:pPr>
        <w:pStyle w:val="Overskrift1"/>
        <w:rPr>
          <w:b/>
        </w:rPr>
      </w:pPr>
      <w:r w:rsidRPr="0067790B">
        <w:rPr>
          <w:b/>
        </w:rPr>
        <w:t xml:space="preserve">PÅ </w:t>
      </w:r>
    </w:p>
    <w:p w:rsidR="004C27E7" w:rsidRPr="0067790B" w:rsidRDefault="00C67729">
      <w:pPr>
        <w:pStyle w:val="Overskrift1"/>
        <w:rPr>
          <w:b/>
        </w:rPr>
      </w:pPr>
      <w:r>
        <w:rPr>
          <w:b/>
        </w:rPr>
        <w:t xml:space="preserve"> </w:t>
      </w:r>
      <w:r w:rsidR="004C27E7" w:rsidRPr="0067790B">
        <w:rPr>
          <w:b/>
        </w:rPr>
        <w:t>RENHOLD</w:t>
      </w:r>
    </w:p>
    <w:p w:rsidR="004C27E7" w:rsidRPr="0067790B" w:rsidRDefault="004C27E7">
      <w:pPr>
        <w:jc w:val="center"/>
        <w:rPr>
          <w:b/>
          <w:sz w:val="36"/>
        </w:rPr>
      </w:pPr>
    </w:p>
    <w:p w:rsidR="004C27E7" w:rsidRPr="0067790B" w:rsidRDefault="004C27E7">
      <w:pPr>
        <w:jc w:val="center"/>
        <w:rPr>
          <w:b/>
          <w:sz w:val="36"/>
        </w:rPr>
      </w:pPr>
    </w:p>
    <w:p w:rsidR="004C27E7" w:rsidRPr="00C67729" w:rsidRDefault="004F29C5" w:rsidP="00820DFE">
      <w:pPr>
        <w:jc w:val="center"/>
        <w:rPr>
          <w:sz w:val="36"/>
        </w:rPr>
      </w:pPr>
      <w:r w:rsidRPr="0067790B">
        <w:rPr>
          <w:b/>
          <w:sz w:val="36"/>
        </w:rPr>
        <w:t>For</w:t>
      </w:r>
    </w:p>
    <w:p w:rsidR="004C27E7" w:rsidRPr="00C67729" w:rsidRDefault="00C67729">
      <w:pPr>
        <w:jc w:val="center"/>
        <w:rPr>
          <w:sz w:val="32"/>
          <w:szCs w:val="32"/>
        </w:rPr>
      </w:pPr>
      <w:r>
        <w:t xml:space="preserve"> </w:t>
      </w:r>
    </w:p>
    <w:p w:rsidR="009E045E" w:rsidRPr="00C67729" w:rsidRDefault="001E2AE9" w:rsidP="00AD6028">
      <w:pPr>
        <w:pStyle w:val="Brdtekst3"/>
        <w:rPr>
          <w:sz w:val="32"/>
          <w:szCs w:val="32"/>
        </w:rPr>
      </w:pPr>
      <w:r>
        <w:rPr>
          <w:noProof/>
          <w:sz w:val="32"/>
          <w:szCs w:val="32"/>
        </w:rPr>
        <w:t>kunde</w:t>
      </w:r>
    </w:p>
    <w:p w:rsidR="0067790B" w:rsidRPr="00C67729" w:rsidRDefault="0067790B" w:rsidP="00AD6028">
      <w:pPr>
        <w:pStyle w:val="Brdtekst3"/>
        <w:rPr>
          <w:sz w:val="32"/>
          <w:szCs w:val="32"/>
        </w:rPr>
      </w:pPr>
    </w:p>
    <w:p w:rsidR="0067790B" w:rsidRPr="00C67729" w:rsidRDefault="0067790B" w:rsidP="00AD6028">
      <w:pPr>
        <w:pStyle w:val="Brdtekst3"/>
        <w:rPr>
          <w:b/>
          <w:sz w:val="32"/>
          <w:szCs w:val="32"/>
        </w:rPr>
      </w:pPr>
    </w:p>
    <w:p w:rsidR="009E045E" w:rsidRDefault="00C67729" w:rsidP="00AD6028">
      <w:pPr>
        <w:pStyle w:val="Brdtekst3"/>
        <w:rPr>
          <w:b/>
          <w:sz w:val="32"/>
          <w:szCs w:val="32"/>
        </w:rPr>
      </w:pPr>
      <w:r w:rsidRPr="00C67729">
        <w:rPr>
          <w:b/>
          <w:sz w:val="32"/>
          <w:szCs w:val="32"/>
        </w:rPr>
        <w:t>F</w:t>
      </w:r>
      <w:r w:rsidR="009E045E" w:rsidRPr="00C67729">
        <w:rPr>
          <w:b/>
          <w:sz w:val="32"/>
          <w:szCs w:val="32"/>
        </w:rPr>
        <w:t>ra</w:t>
      </w:r>
    </w:p>
    <w:p w:rsidR="00C67729" w:rsidRPr="00C67729" w:rsidRDefault="00C67729" w:rsidP="00AD6028">
      <w:pPr>
        <w:pStyle w:val="Brdtekst3"/>
        <w:rPr>
          <w:b/>
          <w:sz w:val="32"/>
          <w:szCs w:val="32"/>
        </w:rPr>
      </w:pPr>
    </w:p>
    <w:p w:rsidR="00000956" w:rsidRPr="00820DFE" w:rsidRDefault="00C67729" w:rsidP="00AD6028">
      <w:pPr>
        <w:pStyle w:val="Brdtekst3"/>
        <w:rPr>
          <w:b/>
          <w:sz w:val="52"/>
          <w:szCs w:val="52"/>
        </w:rPr>
      </w:pPr>
      <w:r w:rsidRPr="00820DFE">
        <w:rPr>
          <w:b/>
          <w:sz w:val="52"/>
          <w:szCs w:val="52"/>
        </w:rPr>
        <w:t>firma as</w:t>
      </w:r>
    </w:p>
    <w:p w:rsidR="00000956" w:rsidRPr="00C67729" w:rsidRDefault="00000956" w:rsidP="000F3681">
      <w:pPr>
        <w:pStyle w:val="Brdtekst3"/>
        <w:rPr>
          <w:b/>
        </w:rPr>
      </w:pPr>
    </w:p>
    <w:p w:rsidR="0067790B" w:rsidRPr="00C67729" w:rsidRDefault="0067790B" w:rsidP="000F3681">
      <w:pPr>
        <w:pStyle w:val="Brdtekst3"/>
        <w:rPr>
          <w:b/>
        </w:rPr>
      </w:pPr>
    </w:p>
    <w:p w:rsidR="0067790B" w:rsidRDefault="0099409E" w:rsidP="0067790B">
      <w:pPr>
        <w:pStyle w:val="Brdtekst3"/>
        <w:rPr>
          <w:b/>
          <w:lang w:val="en-GB"/>
        </w:rPr>
      </w:pPr>
      <w:r>
        <w:rPr>
          <w:b/>
          <w:noProof/>
        </w:rPr>
        <w:drawing>
          <wp:inline distT="0" distB="0" distL="0" distR="0">
            <wp:extent cx="3781425" cy="2838450"/>
            <wp:effectExtent l="19050" t="0" r="9525" b="0"/>
            <wp:docPr id="18" name="Bilde 18" descr="C:\Users\Trond\Desktop\Priv\Bilder\NAtur\DSC00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rond\Desktop\Priv\Bilder\NAtur\DSC00275.JPG"/>
                    <pic:cNvPicPr>
                      <a:picLocks noChangeAspect="1" noChangeArrowheads="1"/>
                    </pic:cNvPicPr>
                  </pic:nvPicPr>
                  <pic:blipFill>
                    <a:blip r:embed="rId8" cstate="print"/>
                    <a:srcRect/>
                    <a:stretch>
                      <a:fillRect/>
                    </a:stretch>
                  </pic:blipFill>
                  <pic:spPr bwMode="auto">
                    <a:xfrm>
                      <a:off x="0" y="0"/>
                      <a:ext cx="3781425" cy="2838450"/>
                    </a:xfrm>
                    <a:prstGeom prst="rect">
                      <a:avLst/>
                    </a:prstGeom>
                    <a:noFill/>
                    <a:ln w="9525">
                      <a:noFill/>
                      <a:miter lim="800000"/>
                      <a:headEnd/>
                      <a:tailEnd/>
                    </a:ln>
                  </pic:spPr>
                </pic:pic>
              </a:graphicData>
            </a:graphic>
          </wp:inline>
        </w:drawing>
      </w:r>
    </w:p>
    <w:p w:rsidR="0067790B" w:rsidRDefault="0067790B" w:rsidP="000F3681">
      <w:pPr>
        <w:pStyle w:val="Brdtekst3"/>
        <w:rPr>
          <w:b/>
          <w:lang w:val="en-GB"/>
        </w:rPr>
      </w:pPr>
    </w:p>
    <w:p w:rsidR="0067790B" w:rsidRDefault="0067790B" w:rsidP="000F3681">
      <w:pPr>
        <w:pStyle w:val="Brdtekst3"/>
        <w:rPr>
          <w:b/>
          <w:lang w:val="en-GB"/>
        </w:rPr>
      </w:pPr>
    </w:p>
    <w:p w:rsidR="00820DFE" w:rsidRDefault="00820DFE" w:rsidP="000F3681">
      <w:pPr>
        <w:pStyle w:val="Brdtekst3"/>
        <w:rPr>
          <w:b/>
          <w:lang w:val="en-GB"/>
        </w:rPr>
      </w:pPr>
    </w:p>
    <w:p w:rsidR="001E2AE9" w:rsidRDefault="001E2AE9" w:rsidP="000F3681">
      <w:pPr>
        <w:pStyle w:val="Brdtekst3"/>
        <w:rPr>
          <w:b/>
          <w:lang w:val="en-GB"/>
        </w:rPr>
      </w:pPr>
    </w:p>
    <w:p w:rsidR="001E2AE9" w:rsidRDefault="001E2AE9" w:rsidP="000F3681">
      <w:pPr>
        <w:pStyle w:val="Brdtekst3"/>
        <w:rPr>
          <w:b/>
          <w:lang w:val="en-GB"/>
        </w:rPr>
      </w:pPr>
    </w:p>
    <w:p w:rsidR="004C27E7" w:rsidRPr="000F3681" w:rsidRDefault="004C27E7" w:rsidP="000F3681">
      <w:pPr>
        <w:pStyle w:val="Brdtekst3"/>
        <w:rPr>
          <w:lang w:val="en-GB"/>
        </w:rPr>
      </w:pPr>
      <w:r w:rsidRPr="000F3681">
        <w:rPr>
          <w:b/>
          <w:lang w:val="en-GB"/>
        </w:rPr>
        <w:lastRenderedPageBreak/>
        <w:t>INNHOLD;</w:t>
      </w:r>
    </w:p>
    <w:p w:rsidR="004C27E7" w:rsidRDefault="004C27E7">
      <w:pPr>
        <w:rPr>
          <w:sz w:val="24"/>
          <w:szCs w:val="24"/>
          <w:lang w:val="en-GB"/>
        </w:rPr>
      </w:pPr>
    </w:p>
    <w:p w:rsidR="000F3681" w:rsidRPr="000F3681" w:rsidRDefault="000F3681">
      <w:pPr>
        <w:rPr>
          <w:sz w:val="24"/>
          <w:szCs w:val="24"/>
          <w:lang w:val="en-GB"/>
        </w:rPr>
      </w:pPr>
    </w:p>
    <w:p w:rsidR="004C27E7" w:rsidRPr="000F3681" w:rsidRDefault="004C27E7">
      <w:pPr>
        <w:pStyle w:val="Overskrift9"/>
        <w:numPr>
          <w:ilvl w:val="0"/>
          <w:numId w:val="23"/>
        </w:numPr>
        <w:rPr>
          <w:sz w:val="24"/>
          <w:szCs w:val="24"/>
        </w:rPr>
      </w:pPr>
      <w:r w:rsidRPr="000F3681">
        <w:rPr>
          <w:sz w:val="24"/>
          <w:szCs w:val="24"/>
        </w:rPr>
        <w:t>Leverandør</w:t>
      </w:r>
      <w:r w:rsidR="00C67729">
        <w:rPr>
          <w:sz w:val="24"/>
          <w:szCs w:val="24"/>
        </w:rPr>
        <w:t>, Firma as</w:t>
      </w:r>
    </w:p>
    <w:p w:rsidR="004C27E7" w:rsidRPr="000F3681" w:rsidRDefault="004C27E7">
      <w:pPr>
        <w:rPr>
          <w:b/>
          <w:sz w:val="24"/>
          <w:szCs w:val="24"/>
        </w:rPr>
      </w:pPr>
    </w:p>
    <w:p w:rsidR="004C27E7" w:rsidRPr="000F3681" w:rsidRDefault="00521620">
      <w:pPr>
        <w:numPr>
          <w:ilvl w:val="0"/>
          <w:numId w:val="23"/>
        </w:numPr>
        <w:rPr>
          <w:b/>
          <w:sz w:val="24"/>
          <w:szCs w:val="24"/>
        </w:rPr>
      </w:pPr>
      <w:r w:rsidRPr="000F3681">
        <w:rPr>
          <w:b/>
          <w:sz w:val="24"/>
          <w:szCs w:val="24"/>
        </w:rPr>
        <w:t>Selskapsform/</w:t>
      </w:r>
      <w:r w:rsidR="004C27E7" w:rsidRPr="000F3681">
        <w:rPr>
          <w:b/>
          <w:sz w:val="24"/>
          <w:szCs w:val="24"/>
        </w:rPr>
        <w:t>Styre</w:t>
      </w:r>
    </w:p>
    <w:p w:rsidR="004C27E7" w:rsidRPr="000F3681" w:rsidRDefault="004C27E7">
      <w:pPr>
        <w:rPr>
          <w:b/>
          <w:sz w:val="24"/>
          <w:szCs w:val="24"/>
        </w:rPr>
      </w:pPr>
    </w:p>
    <w:p w:rsidR="004C27E7" w:rsidRPr="000F3681" w:rsidRDefault="004C27E7">
      <w:pPr>
        <w:numPr>
          <w:ilvl w:val="0"/>
          <w:numId w:val="23"/>
        </w:numPr>
        <w:rPr>
          <w:b/>
          <w:sz w:val="24"/>
          <w:szCs w:val="24"/>
        </w:rPr>
      </w:pPr>
      <w:r w:rsidRPr="000F3681">
        <w:rPr>
          <w:b/>
          <w:sz w:val="24"/>
          <w:szCs w:val="24"/>
        </w:rPr>
        <w:t>Eierforhold</w:t>
      </w:r>
    </w:p>
    <w:p w:rsidR="004C27E7" w:rsidRPr="000F3681" w:rsidRDefault="004C27E7">
      <w:pPr>
        <w:rPr>
          <w:b/>
          <w:sz w:val="24"/>
          <w:szCs w:val="24"/>
        </w:rPr>
      </w:pPr>
    </w:p>
    <w:p w:rsidR="000F3681" w:rsidRPr="000F3681" w:rsidRDefault="000F3681">
      <w:pPr>
        <w:numPr>
          <w:ilvl w:val="0"/>
          <w:numId w:val="23"/>
        </w:numPr>
        <w:rPr>
          <w:b/>
          <w:sz w:val="24"/>
          <w:szCs w:val="24"/>
        </w:rPr>
      </w:pPr>
      <w:r w:rsidRPr="000F3681">
        <w:rPr>
          <w:b/>
          <w:sz w:val="24"/>
          <w:szCs w:val="24"/>
        </w:rPr>
        <w:t>Eierinteresser</w:t>
      </w:r>
    </w:p>
    <w:p w:rsidR="000F3681" w:rsidRPr="000F3681" w:rsidRDefault="000F3681" w:rsidP="000F3681">
      <w:pPr>
        <w:rPr>
          <w:b/>
          <w:sz w:val="24"/>
          <w:szCs w:val="24"/>
        </w:rPr>
      </w:pPr>
    </w:p>
    <w:p w:rsidR="004C27E7" w:rsidRPr="000F3681" w:rsidRDefault="004C27E7">
      <w:pPr>
        <w:numPr>
          <w:ilvl w:val="0"/>
          <w:numId w:val="23"/>
        </w:numPr>
        <w:rPr>
          <w:b/>
          <w:sz w:val="24"/>
          <w:szCs w:val="24"/>
        </w:rPr>
      </w:pPr>
      <w:r w:rsidRPr="000F3681">
        <w:rPr>
          <w:b/>
          <w:sz w:val="24"/>
          <w:szCs w:val="24"/>
        </w:rPr>
        <w:t>Økonomiske forhold</w:t>
      </w:r>
    </w:p>
    <w:p w:rsidR="004C27E7" w:rsidRPr="000F3681" w:rsidRDefault="004C27E7">
      <w:pPr>
        <w:rPr>
          <w:b/>
          <w:sz w:val="24"/>
          <w:szCs w:val="24"/>
        </w:rPr>
      </w:pPr>
    </w:p>
    <w:p w:rsidR="004C27E7" w:rsidRPr="000F3681" w:rsidRDefault="004C27E7">
      <w:pPr>
        <w:numPr>
          <w:ilvl w:val="0"/>
          <w:numId w:val="23"/>
        </w:numPr>
        <w:rPr>
          <w:b/>
          <w:sz w:val="24"/>
          <w:szCs w:val="24"/>
        </w:rPr>
      </w:pPr>
      <w:r w:rsidRPr="000F3681">
        <w:rPr>
          <w:b/>
          <w:sz w:val="24"/>
          <w:szCs w:val="24"/>
        </w:rPr>
        <w:t>Organisering</w:t>
      </w:r>
    </w:p>
    <w:p w:rsidR="004C27E7" w:rsidRPr="000F3681" w:rsidRDefault="004C27E7">
      <w:pPr>
        <w:rPr>
          <w:b/>
          <w:sz w:val="24"/>
          <w:szCs w:val="24"/>
        </w:rPr>
      </w:pPr>
    </w:p>
    <w:p w:rsidR="004C27E7" w:rsidRPr="000F3681" w:rsidRDefault="004C27E7">
      <w:pPr>
        <w:numPr>
          <w:ilvl w:val="0"/>
          <w:numId w:val="23"/>
        </w:numPr>
        <w:rPr>
          <w:b/>
          <w:sz w:val="24"/>
          <w:szCs w:val="24"/>
        </w:rPr>
      </w:pPr>
      <w:r w:rsidRPr="000F3681">
        <w:rPr>
          <w:b/>
          <w:sz w:val="24"/>
          <w:szCs w:val="24"/>
        </w:rPr>
        <w:t>Selskapets virksomhet</w:t>
      </w:r>
    </w:p>
    <w:p w:rsidR="004C27E7" w:rsidRPr="000F3681" w:rsidRDefault="004C27E7">
      <w:pPr>
        <w:rPr>
          <w:b/>
          <w:sz w:val="24"/>
          <w:szCs w:val="24"/>
        </w:rPr>
      </w:pPr>
    </w:p>
    <w:p w:rsidR="000F3681" w:rsidRPr="000F3681" w:rsidRDefault="000F3681">
      <w:pPr>
        <w:numPr>
          <w:ilvl w:val="0"/>
          <w:numId w:val="23"/>
        </w:numPr>
        <w:rPr>
          <w:b/>
          <w:sz w:val="24"/>
          <w:szCs w:val="24"/>
        </w:rPr>
      </w:pPr>
      <w:r w:rsidRPr="000F3681">
        <w:rPr>
          <w:b/>
          <w:sz w:val="24"/>
          <w:szCs w:val="24"/>
        </w:rPr>
        <w:t>Tilbudets omfang</w:t>
      </w:r>
    </w:p>
    <w:p w:rsidR="000F3681" w:rsidRPr="000F3681" w:rsidRDefault="000F3681" w:rsidP="000F3681">
      <w:pPr>
        <w:rPr>
          <w:b/>
          <w:sz w:val="24"/>
          <w:szCs w:val="24"/>
        </w:rPr>
      </w:pPr>
    </w:p>
    <w:p w:rsidR="000F3681" w:rsidRPr="000F3681" w:rsidRDefault="000F3681">
      <w:pPr>
        <w:numPr>
          <w:ilvl w:val="0"/>
          <w:numId w:val="23"/>
        </w:numPr>
        <w:rPr>
          <w:b/>
          <w:sz w:val="24"/>
          <w:szCs w:val="24"/>
        </w:rPr>
      </w:pPr>
      <w:r w:rsidRPr="000F3681">
        <w:rPr>
          <w:b/>
          <w:sz w:val="24"/>
          <w:szCs w:val="24"/>
        </w:rPr>
        <w:t>Teknisk vaskeanlegg</w:t>
      </w:r>
    </w:p>
    <w:p w:rsidR="000F3681" w:rsidRPr="000F3681" w:rsidRDefault="000F3681" w:rsidP="000F3681">
      <w:pPr>
        <w:rPr>
          <w:b/>
          <w:sz w:val="24"/>
          <w:szCs w:val="24"/>
        </w:rPr>
      </w:pPr>
    </w:p>
    <w:p w:rsidR="000F3681" w:rsidRPr="000F3681" w:rsidRDefault="000F3681">
      <w:pPr>
        <w:numPr>
          <w:ilvl w:val="0"/>
          <w:numId w:val="23"/>
        </w:numPr>
        <w:rPr>
          <w:b/>
          <w:sz w:val="24"/>
          <w:szCs w:val="24"/>
        </w:rPr>
      </w:pPr>
      <w:r w:rsidRPr="000F3681">
        <w:rPr>
          <w:b/>
          <w:sz w:val="24"/>
          <w:szCs w:val="24"/>
        </w:rPr>
        <w:t>Kjemikalier</w:t>
      </w:r>
    </w:p>
    <w:p w:rsidR="000F3681" w:rsidRPr="000F3681" w:rsidRDefault="000F3681" w:rsidP="000F3681">
      <w:pPr>
        <w:rPr>
          <w:b/>
          <w:sz w:val="24"/>
          <w:szCs w:val="24"/>
        </w:rPr>
      </w:pPr>
    </w:p>
    <w:p w:rsidR="000F3681" w:rsidRPr="000F3681" w:rsidRDefault="000F3681">
      <w:pPr>
        <w:numPr>
          <w:ilvl w:val="0"/>
          <w:numId w:val="23"/>
        </w:numPr>
        <w:rPr>
          <w:b/>
          <w:sz w:val="24"/>
          <w:szCs w:val="24"/>
        </w:rPr>
      </w:pPr>
      <w:r w:rsidRPr="000F3681">
        <w:rPr>
          <w:b/>
          <w:sz w:val="24"/>
          <w:szCs w:val="24"/>
        </w:rPr>
        <w:t>Renholdsprogram</w:t>
      </w:r>
    </w:p>
    <w:p w:rsidR="000F3681" w:rsidRPr="000F3681" w:rsidRDefault="000F3681" w:rsidP="000F3681">
      <w:pPr>
        <w:rPr>
          <w:b/>
          <w:sz w:val="24"/>
          <w:szCs w:val="24"/>
        </w:rPr>
      </w:pPr>
    </w:p>
    <w:p w:rsidR="004C27E7" w:rsidRPr="000F3681" w:rsidRDefault="000F3681">
      <w:pPr>
        <w:numPr>
          <w:ilvl w:val="0"/>
          <w:numId w:val="23"/>
        </w:numPr>
        <w:rPr>
          <w:b/>
          <w:sz w:val="24"/>
          <w:szCs w:val="24"/>
        </w:rPr>
      </w:pPr>
      <w:r w:rsidRPr="000F3681">
        <w:rPr>
          <w:b/>
          <w:sz w:val="24"/>
          <w:szCs w:val="24"/>
        </w:rPr>
        <w:t>Personell</w:t>
      </w:r>
    </w:p>
    <w:p w:rsidR="000F3681" w:rsidRPr="000F3681" w:rsidRDefault="000F3681" w:rsidP="000F3681">
      <w:pPr>
        <w:rPr>
          <w:b/>
          <w:sz w:val="24"/>
          <w:szCs w:val="24"/>
        </w:rPr>
      </w:pPr>
    </w:p>
    <w:p w:rsidR="004C27E7" w:rsidRPr="000F3681" w:rsidRDefault="000F3681">
      <w:pPr>
        <w:numPr>
          <w:ilvl w:val="0"/>
          <w:numId w:val="23"/>
        </w:numPr>
        <w:rPr>
          <w:b/>
          <w:sz w:val="24"/>
          <w:szCs w:val="24"/>
        </w:rPr>
      </w:pPr>
      <w:r w:rsidRPr="000F3681">
        <w:rPr>
          <w:b/>
          <w:sz w:val="24"/>
          <w:szCs w:val="24"/>
        </w:rPr>
        <w:t>Samarbeid</w:t>
      </w:r>
    </w:p>
    <w:p w:rsidR="004C27E7" w:rsidRPr="000F3681" w:rsidRDefault="004C27E7">
      <w:pPr>
        <w:rPr>
          <w:b/>
          <w:sz w:val="24"/>
          <w:szCs w:val="24"/>
        </w:rPr>
      </w:pPr>
    </w:p>
    <w:p w:rsidR="004C27E7" w:rsidRPr="000F3681" w:rsidRDefault="004C27E7">
      <w:pPr>
        <w:numPr>
          <w:ilvl w:val="0"/>
          <w:numId w:val="23"/>
        </w:numPr>
        <w:rPr>
          <w:b/>
          <w:sz w:val="24"/>
          <w:szCs w:val="24"/>
        </w:rPr>
      </w:pPr>
      <w:r w:rsidRPr="000F3681">
        <w:rPr>
          <w:b/>
          <w:sz w:val="24"/>
          <w:szCs w:val="24"/>
        </w:rPr>
        <w:t xml:space="preserve">Kvalitet  </w:t>
      </w:r>
    </w:p>
    <w:p w:rsidR="004C27E7" w:rsidRPr="000F3681" w:rsidRDefault="004C27E7">
      <w:pPr>
        <w:rPr>
          <w:b/>
          <w:sz w:val="24"/>
          <w:szCs w:val="24"/>
        </w:rPr>
      </w:pPr>
    </w:p>
    <w:p w:rsidR="004C27E7" w:rsidRPr="000F3681" w:rsidRDefault="004C27E7">
      <w:pPr>
        <w:numPr>
          <w:ilvl w:val="0"/>
          <w:numId w:val="23"/>
        </w:numPr>
        <w:rPr>
          <w:b/>
          <w:sz w:val="24"/>
          <w:szCs w:val="24"/>
        </w:rPr>
      </w:pPr>
      <w:r w:rsidRPr="000F3681">
        <w:rPr>
          <w:b/>
          <w:sz w:val="24"/>
          <w:szCs w:val="24"/>
        </w:rPr>
        <w:t>Forsikringer</w:t>
      </w:r>
    </w:p>
    <w:p w:rsidR="000F3681" w:rsidRPr="000F3681" w:rsidRDefault="000F3681" w:rsidP="000F3681">
      <w:pPr>
        <w:rPr>
          <w:b/>
          <w:sz w:val="24"/>
          <w:szCs w:val="24"/>
        </w:rPr>
      </w:pPr>
    </w:p>
    <w:p w:rsidR="000F3681" w:rsidRPr="000F3681" w:rsidRDefault="000F3681">
      <w:pPr>
        <w:numPr>
          <w:ilvl w:val="0"/>
          <w:numId w:val="23"/>
        </w:numPr>
        <w:rPr>
          <w:b/>
          <w:sz w:val="24"/>
          <w:szCs w:val="24"/>
        </w:rPr>
      </w:pPr>
      <w:r w:rsidRPr="000F3681">
        <w:rPr>
          <w:b/>
          <w:sz w:val="24"/>
          <w:szCs w:val="24"/>
        </w:rPr>
        <w:t>Ansvar</w:t>
      </w:r>
    </w:p>
    <w:p w:rsidR="004C27E7" w:rsidRPr="000F3681" w:rsidRDefault="004C27E7">
      <w:pPr>
        <w:rPr>
          <w:b/>
          <w:sz w:val="24"/>
          <w:szCs w:val="24"/>
        </w:rPr>
      </w:pPr>
    </w:p>
    <w:p w:rsidR="004C27E7" w:rsidRPr="000F3681" w:rsidRDefault="004C27E7">
      <w:pPr>
        <w:numPr>
          <w:ilvl w:val="0"/>
          <w:numId w:val="23"/>
        </w:numPr>
        <w:rPr>
          <w:b/>
          <w:sz w:val="24"/>
          <w:szCs w:val="24"/>
        </w:rPr>
      </w:pPr>
      <w:r w:rsidRPr="000F3681">
        <w:rPr>
          <w:b/>
          <w:sz w:val="24"/>
          <w:szCs w:val="24"/>
        </w:rPr>
        <w:t>Avtalevilkår</w:t>
      </w:r>
    </w:p>
    <w:p w:rsidR="000F3681" w:rsidRPr="000F3681" w:rsidRDefault="000F3681" w:rsidP="000F3681">
      <w:pPr>
        <w:rPr>
          <w:b/>
          <w:sz w:val="24"/>
          <w:szCs w:val="24"/>
        </w:rPr>
      </w:pPr>
    </w:p>
    <w:p w:rsidR="000F3681" w:rsidRPr="000F3681" w:rsidRDefault="000F3681">
      <w:pPr>
        <w:numPr>
          <w:ilvl w:val="0"/>
          <w:numId w:val="23"/>
        </w:numPr>
        <w:rPr>
          <w:b/>
          <w:sz w:val="24"/>
          <w:szCs w:val="24"/>
        </w:rPr>
      </w:pPr>
      <w:r w:rsidRPr="000F3681">
        <w:rPr>
          <w:b/>
          <w:sz w:val="24"/>
          <w:szCs w:val="24"/>
        </w:rPr>
        <w:t>Tidsforbruk</w:t>
      </w:r>
    </w:p>
    <w:p w:rsidR="004C27E7" w:rsidRPr="000F3681" w:rsidRDefault="004C27E7">
      <w:pPr>
        <w:rPr>
          <w:b/>
          <w:sz w:val="24"/>
          <w:szCs w:val="24"/>
        </w:rPr>
      </w:pPr>
    </w:p>
    <w:p w:rsidR="004C27E7" w:rsidRPr="000F3681" w:rsidRDefault="004C27E7">
      <w:pPr>
        <w:numPr>
          <w:ilvl w:val="0"/>
          <w:numId w:val="23"/>
        </w:numPr>
        <w:rPr>
          <w:b/>
          <w:sz w:val="24"/>
          <w:szCs w:val="24"/>
        </w:rPr>
      </w:pPr>
      <w:r w:rsidRPr="000F3681">
        <w:rPr>
          <w:b/>
          <w:sz w:val="24"/>
          <w:szCs w:val="24"/>
        </w:rPr>
        <w:t>Priser og prissystem</w:t>
      </w:r>
    </w:p>
    <w:p w:rsidR="000F3681" w:rsidRPr="000F3681" w:rsidRDefault="000F3681" w:rsidP="000F3681">
      <w:pPr>
        <w:rPr>
          <w:b/>
          <w:sz w:val="24"/>
          <w:szCs w:val="24"/>
        </w:rPr>
      </w:pPr>
    </w:p>
    <w:p w:rsidR="000F3681" w:rsidRPr="000F3681" w:rsidRDefault="000F3681">
      <w:pPr>
        <w:numPr>
          <w:ilvl w:val="0"/>
          <w:numId w:val="23"/>
        </w:numPr>
        <w:rPr>
          <w:b/>
          <w:sz w:val="24"/>
          <w:szCs w:val="24"/>
        </w:rPr>
      </w:pPr>
      <w:r w:rsidRPr="000F3681">
        <w:rPr>
          <w:b/>
          <w:sz w:val="24"/>
          <w:szCs w:val="24"/>
        </w:rPr>
        <w:t>Økonomisk kompensasjon</w:t>
      </w:r>
    </w:p>
    <w:p w:rsidR="000F3681" w:rsidRPr="000F3681" w:rsidRDefault="000F3681" w:rsidP="000F3681">
      <w:pPr>
        <w:rPr>
          <w:b/>
          <w:sz w:val="24"/>
          <w:szCs w:val="24"/>
        </w:rPr>
      </w:pPr>
    </w:p>
    <w:p w:rsidR="000F3681" w:rsidRDefault="000F3681">
      <w:pPr>
        <w:numPr>
          <w:ilvl w:val="0"/>
          <w:numId w:val="23"/>
        </w:numPr>
        <w:rPr>
          <w:b/>
          <w:sz w:val="24"/>
          <w:szCs w:val="24"/>
        </w:rPr>
      </w:pPr>
      <w:r w:rsidRPr="000F3681">
        <w:rPr>
          <w:b/>
          <w:sz w:val="24"/>
          <w:szCs w:val="24"/>
        </w:rPr>
        <w:t>Taushetsplikt</w:t>
      </w:r>
    </w:p>
    <w:p w:rsidR="00C67729" w:rsidRDefault="00C67729" w:rsidP="00C67729">
      <w:pPr>
        <w:pStyle w:val="Listeavsnitt"/>
        <w:rPr>
          <w:b/>
          <w:sz w:val="24"/>
          <w:szCs w:val="24"/>
        </w:rPr>
      </w:pPr>
    </w:p>
    <w:p w:rsidR="00C67729" w:rsidRDefault="00C67729" w:rsidP="00C67729">
      <w:pPr>
        <w:rPr>
          <w:b/>
          <w:sz w:val="24"/>
          <w:szCs w:val="24"/>
        </w:rPr>
      </w:pPr>
    </w:p>
    <w:p w:rsidR="00C67729" w:rsidRDefault="00C67729" w:rsidP="00C67729">
      <w:pPr>
        <w:rPr>
          <w:b/>
          <w:sz w:val="24"/>
          <w:szCs w:val="24"/>
        </w:rPr>
      </w:pPr>
    </w:p>
    <w:p w:rsidR="00C67729" w:rsidRDefault="00C67729" w:rsidP="00C67729">
      <w:pPr>
        <w:rPr>
          <w:b/>
          <w:sz w:val="24"/>
          <w:szCs w:val="24"/>
        </w:rPr>
      </w:pPr>
    </w:p>
    <w:p w:rsidR="00C67729" w:rsidRPr="000F3681" w:rsidRDefault="00C67729" w:rsidP="00C67729">
      <w:pPr>
        <w:rPr>
          <w:b/>
          <w:sz w:val="24"/>
          <w:szCs w:val="24"/>
        </w:rPr>
      </w:pPr>
    </w:p>
    <w:p w:rsidR="004C27E7" w:rsidRPr="000F3681" w:rsidRDefault="004C27E7">
      <w:pPr>
        <w:rPr>
          <w:sz w:val="24"/>
          <w:szCs w:val="24"/>
          <w:lang w:val="en-GB"/>
        </w:rPr>
      </w:pPr>
    </w:p>
    <w:p w:rsidR="004C27E7" w:rsidRPr="00C67729" w:rsidRDefault="004C27E7" w:rsidP="00C67729">
      <w:pPr>
        <w:numPr>
          <w:ilvl w:val="0"/>
          <w:numId w:val="1"/>
        </w:numPr>
        <w:rPr>
          <w:b/>
          <w:sz w:val="24"/>
          <w:lang w:val="en-GB"/>
        </w:rPr>
      </w:pPr>
      <w:r w:rsidRPr="00C67729">
        <w:rPr>
          <w:b/>
          <w:sz w:val="24"/>
          <w:lang w:val="en-GB"/>
        </w:rPr>
        <w:lastRenderedPageBreak/>
        <w:t>LEVERANDØR</w:t>
      </w:r>
    </w:p>
    <w:p w:rsidR="004C27E7" w:rsidRDefault="004C27E7">
      <w:pPr>
        <w:rPr>
          <w:sz w:val="24"/>
          <w:lang w:val="en-GB"/>
        </w:rPr>
      </w:pPr>
    </w:p>
    <w:p w:rsidR="004C27E7" w:rsidRDefault="00C67729" w:rsidP="001C1CBC">
      <w:pPr>
        <w:pStyle w:val="Overskrift4"/>
        <w:ind w:left="709"/>
        <w:rPr>
          <w:b/>
          <w:sz w:val="32"/>
          <w:lang w:val="en-GB"/>
        </w:rPr>
      </w:pPr>
      <w:r>
        <w:rPr>
          <w:b/>
          <w:sz w:val="32"/>
          <w:lang w:val="en-GB"/>
        </w:rPr>
        <w:t>Firma</w:t>
      </w:r>
      <w:r w:rsidR="004C27E7">
        <w:rPr>
          <w:b/>
          <w:sz w:val="32"/>
          <w:lang w:val="en-GB"/>
        </w:rPr>
        <w:t xml:space="preserve"> as</w:t>
      </w:r>
    </w:p>
    <w:p w:rsidR="004C27E7" w:rsidRDefault="007D009A" w:rsidP="001C1CBC">
      <w:pPr>
        <w:ind w:left="709"/>
        <w:rPr>
          <w:sz w:val="28"/>
          <w:lang w:val="de-DE"/>
        </w:rPr>
      </w:pPr>
      <w:proofErr w:type="spellStart"/>
      <w:r>
        <w:rPr>
          <w:sz w:val="28"/>
          <w:lang w:val="de-DE"/>
        </w:rPr>
        <w:t>Sjø</w:t>
      </w:r>
      <w:proofErr w:type="spellEnd"/>
      <w:r>
        <w:rPr>
          <w:sz w:val="28"/>
          <w:lang w:val="de-DE"/>
        </w:rPr>
        <w:t xml:space="preserve">  2</w:t>
      </w:r>
    </w:p>
    <w:p w:rsidR="004C27E7" w:rsidRDefault="004C27E7" w:rsidP="001C1CBC">
      <w:pPr>
        <w:ind w:left="709"/>
        <w:rPr>
          <w:sz w:val="28"/>
          <w:lang w:val="de-DE"/>
        </w:rPr>
      </w:pPr>
      <w:r>
        <w:rPr>
          <w:sz w:val="28"/>
          <w:lang w:val="de-DE"/>
        </w:rPr>
        <w:t>6</w:t>
      </w:r>
      <w:r w:rsidR="007D009A">
        <w:rPr>
          <w:sz w:val="28"/>
          <w:lang w:val="de-DE"/>
        </w:rPr>
        <w:t xml:space="preserve">000 </w:t>
      </w:r>
      <w:proofErr w:type="spellStart"/>
      <w:r w:rsidR="007D009A">
        <w:rPr>
          <w:sz w:val="28"/>
          <w:lang w:val="de-DE"/>
        </w:rPr>
        <w:t>Va</w:t>
      </w:r>
      <w:r w:rsidR="00C67729">
        <w:rPr>
          <w:sz w:val="28"/>
          <w:lang w:val="de-DE"/>
        </w:rPr>
        <w:t>skeby</w:t>
      </w:r>
      <w:proofErr w:type="spellEnd"/>
    </w:p>
    <w:p w:rsidR="004C27E7" w:rsidRDefault="004C27E7" w:rsidP="001C1CBC">
      <w:pPr>
        <w:ind w:left="709"/>
        <w:rPr>
          <w:sz w:val="28"/>
          <w:lang w:val="de-DE"/>
        </w:rPr>
      </w:pPr>
    </w:p>
    <w:p w:rsidR="004C27E7" w:rsidRDefault="004C27E7" w:rsidP="001C1CBC">
      <w:pPr>
        <w:ind w:left="709"/>
        <w:rPr>
          <w:sz w:val="24"/>
          <w:lang w:val="de-DE"/>
        </w:rPr>
      </w:pPr>
    </w:p>
    <w:p w:rsidR="004C27E7" w:rsidRDefault="004C27E7" w:rsidP="007D009A">
      <w:pPr>
        <w:ind w:left="709"/>
        <w:rPr>
          <w:sz w:val="24"/>
          <w:lang w:val="de-DE"/>
        </w:rPr>
      </w:pPr>
      <w:proofErr w:type="spellStart"/>
      <w:r>
        <w:rPr>
          <w:sz w:val="24"/>
          <w:lang w:val="de-DE"/>
        </w:rPr>
        <w:t>orgnr</w:t>
      </w:r>
      <w:proofErr w:type="spellEnd"/>
      <w:r>
        <w:rPr>
          <w:sz w:val="24"/>
          <w:lang w:val="de-DE"/>
        </w:rPr>
        <w:t>;</w:t>
      </w:r>
      <w:r>
        <w:rPr>
          <w:sz w:val="24"/>
          <w:lang w:val="de-DE"/>
        </w:rPr>
        <w:tab/>
      </w:r>
      <w:r w:rsidR="007D009A">
        <w:rPr>
          <w:sz w:val="24"/>
          <w:lang w:val="de-DE"/>
        </w:rPr>
        <w:t xml:space="preserve"> </w:t>
      </w:r>
    </w:p>
    <w:p w:rsidR="004C27E7" w:rsidRDefault="004C27E7" w:rsidP="001C1CBC">
      <w:pPr>
        <w:ind w:left="709"/>
        <w:rPr>
          <w:sz w:val="24"/>
          <w:lang w:val="de-DE"/>
        </w:rPr>
      </w:pPr>
    </w:p>
    <w:p w:rsidR="004C27E7" w:rsidRDefault="004C27E7" w:rsidP="00C67729">
      <w:pPr>
        <w:ind w:left="709"/>
        <w:rPr>
          <w:sz w:val="24"/>
          <w:lang w:val="de-DE"/>
        </w:rPr>
      </w:pPr>
      <w:proofErr w:type="spellStart"/>
      <w:r>
        <w:rPr>
          <w:sz w:val="24"/>
          <w:lang w:val="de-DE"/>
        </w:rPr>
        <w:t>tlf</w:t>
      </w:r>
      <w:proofErr w:type="spellEnd"/>
      <w:r>
        <w:rPr>
          <w:sz w:val="24"/>
          <w:lang w:val="de-DE"/>
        </w:rPr>
        <w:t>;</w:t>
      </w:r>
      <w:r>
        <w:rPr>
          <w:sz w:val="24"/>
          <w:lang w:val="de-DE"/>
        </w:rPr>
        <w:tab/>
      </w:r>
      <w:r w:rsidR="00C67729">
        <w:rPr>
          <w:sz w:val="24"/>
          <w:lang w:val="de-DE"/>
        </w:rPr>
        <w:t xml:space="preserve"> </w:t>
      </w:r>
    </w:p>
    <w:p w:rsidR="004C27E7" w:rsidRDefault="004C27E7" w:rsidP="00C67729">
      <w:pPr>
        <w:ind w:left="709"/>
        <w:rPr>
          <w:sz w:val="24"/>
          <w:lang w:val="de-DE"/>
        </w:rPr>
      </w:pPr>
      <w:proofErr w:type="spellStart"/>
      <w:r>
        <w:rPr>
          <w:sz w:val="24"/>
          <w:lang w:val="de-DE"/>
        </w:rPr>
        <w:t>faks</w:t>
      </w:r>
      <w:proofErr w:type="spellEnd"/>
      <w:r>
        <w:rPr>
          <w:sz w:val="24"/>
          <w:lang w:val="de-DE"/>
        </w:rPr>
        <w:t>;</w:t>
      </w:r>
      <w:r>
        <w:rPr>
          <w:sz w:val="24"/>
          <w:lang w:val="de-DE"/>
        </w:rPr>
        <w:tab/>
      </w:r>
      <w:r w:rsidR="00C67729">
        <w:rPr>
          <w:sz w:val="24"/>
          <w:lang w:val="de-DE"/>
        </w:rPr>
        <w:t xml:space="preserve"> </w:t>
      </w:r>
    </w:p>
    <w:p w:rsidR="004C27E7" w:rsidRDefault="004C27E7" w:rsidP="001C1CBC">
      <w:pPr>
        <w:ind w:left="709"/>
        <w:rPr>
          <w:sz w:val="24"/>
          <w:lang w:val="de-DE"/>
        </w:rPr>
      </w:pPr>
    </w:p>
    <w:p w:rsidR="004C27E7" w:rsidRDefault="004C27E7" w:rsidP="00C67729">
      <w:pPr>
        <w:ind w:left="709"/>
        <w:rPr>
          <w:sz w:val="24"/>
          <w:lang w:val="de-DE"/>
        </w:rPr>
      </w:pPr>
      <w:r>
        <w:rPr>
          <w:sz w:val="24"/>
          <w:lang w:val="de-DE"/>
        </w:rPr>
        <w:t>email;</w:t>
      </w:r>
      <w:r>
        <w:rPr>
          <w:sz w:val="24"/>
          <w:lang w:val="de-DE"/>
        </w:rPr>
        <w:tab/>
      </w:r>
      <w:hyperlink r:id="rId9" w:history="1"/>
      <w:r w:rsidR="00C67729" w:rsidRPr="007D009A">
        <w:rPr>
          <w:sz w:val="24"/>
          <w:lang w:val="en-US"/>
        </w:rPr>
        <w:t xml:space="preserve"> </w:t>
      </w:r>
    </w:p>
    <w:p w:rsidR="004C27E7" w:rsidRDefault="004C27E7" w:rsidP="001C1CBC">
      <w:pPr>
        <w:ind w:left="709"/>
        <w:rPr>
          <w:sz w:val="24"/>
          <w:lang w:val="de-DE"/>
        </w:rPr>
      </w:pPr>
    </w:p>
    <w:p w:rsidR="004C27E7" w:rsidRPr="00412D48" w:rsidRDefault="00797123" w:rsidP="00C67729">
      <w:pPr>
        <w:ind w:left="709"/>
        <w:rPr>
          <w:sz w:val="24"/>
          <w:lang w:val="de-DE"/>
        </w:rPr>
      </w:pPr>
      <w:hyperlink r:id="rId10" w:history="1"/>
      <w:r w:rsidR="00C67729" w:rsidRPr="007D009A">
        <w:rPr>
          <w:sz w:val="24"/>
          <w:lang w:val="en-US"/>
        </w:rPr>
        <w:t xml:space="preserve"> </w:t>
      </w:r>
    </w:p>
    <w:p w:rsidR="004C27E7" w:rsidRPr="00412D48" w:rsidRDefault="004C27E7" w:rsidP="001C1CBC">
      <w:pPr>
        <w:ind w:left="709"/>
        <w:rPr>
          <w:sz w:val="24"/>
          <w:lang w:val="de-DE"/>
        </w:rPr>
      </w:pPr>
    </w:p>
    <w:p w:rsidR="004C27E7" w:rsidRDefault="004C27E7" w:rsidP="00C67729">
      <w:pPr>
        <w:ind w:left="709"/>
        <w:rPr>
          <w:sz w:val="24"/>
        </w:rPr>
      </w:pPr>
      <w:r>
        <w:rPr>
          <w:sz w:val="24"/>
        </w:rPr>
        <w:t xml:space="preserve">Kontaktperson vedrørende tilbud og forhandlinger; </w:t>
      </w:r>
      <w:r w:rsidR="00C67729">
        <w:rPr>
          <w:sz w:val="24"/>
        </w:rPr>
        <w:t xml:space="preserve"> </w:t>
      </w:r>
    </w:p>
    <w:p w:rsidR="00C67729" w:rsidRDefault="00C67729" w:rsidP="00C67729">
      <w:pPr>
        <w:ind w:left="709"/>
        <w:rPr>
          <w:sz w:val="24"/>
        </w:rPr>
      </w:pPr>
    </w:p>
    <w:p w:rsidR="00C67729" w:rsidRDefault="00C67729" w:rsidP="00C67729">
      <w:pPr>
        <w:ind w:left="709"/>
        <w:rPr>
          <w:sz w:val="24"/>
        </w:rPr>
      </w:pPr>
    </w:p>
    <w:p w:rsidR="00B25709" w:rsidRDefault="00B25709" w:rsidP="001C1CBC">
      <w:pPr>
        <w:ind w:left="709" w:firstLine="708"/>
        <w:rPr>
          <w:sz w:val="24"/>
        </w:rPr>
      </w:pPr>
    </w:p>
    <w:p w:rsidR="004C27E7" w:rsidRPr="00B25709" w:rsidRDefault="004C27E7" w:rsidP="00B25709">
      <w:pPr>
        <w:ind w:left="709"/>
        <w:rPr>
          <w:sz w:val="24"/>
          <w:szCs w:val="24"/>
        </w:rPr>
      </w:pPr>
      <w:proofErr w:type="spellStart"/>
      <w:r w:rsidRPr="00B25709">
        <w:rPr>
          <w:sz w:val="24"/>
          <w:szCs w:val="24"/>
        </w:rPr>
        <w:t>Forretningsidè</w:t>
      </w:r>
      <w:proofErr w:type="spellEnd"/>
    </w:p>
    <w:p w:rsidR="004C27E7" w:rsidRDefault="004C27E7" w:rsidP="001C1CBC">
      <w:pPr>
        <w:ind w:left="709"/>
        <w:jc w:val="both"/>
        <w:rPr>
          <w:sz w:val="24"/>
        </w:rPr>
      </w:pPr>
    </w:p>
    <w:p w:rsidR="004C27E7" w:rsidRDefault="004C27E7" w:rsidP="007D009A">
      <w:pPr>
        <w:ind w:left="709"/>
        <w:jc w:val="both"/>
        <w:rPr>
          <w:i/>
          <w:sz w:val="24"/>
        </w:rPr>
      </w:pPr>
      <w:r>
        <w:rPr>
          <w:i/>
          <w:sz w:val="24"/>
        </w:rPr>
        <w:t xml:space="preserve">Ved å utnytte selskapets kompetanse skal </w:t>
      </w:r>
      <w:r w:rsidR="00C67729">
        <w:rPr>
          <w:i/>
          <w:sz w:val="24"/>
        </w:rPr>
        <w:t>Firma</w:t>
      </w:r>
      <w:r>
        <w:rPr>
          <w:i/>
          <w:sz w:val="24"/>
        </w:rPr>
        <w:t xml:space="preserve"> AS dekke utvalgte målgruppers behov for produkter og tjenester relatert til ren</w:t>
      </w:r>
      <w:r w:rsidR="00CD044A">
        <w:rPr>
          <w:i/>
          <w:sz w:val="24"/>
        </w:rPr>
        <w:t>hold</w:t>
      </w:r>
      <w:r>
        <w:rPr>
          <w:i/>
          <w:sz w:val="24"/>
        </w:rPr>
        <w:t xml:space="preserve"> i </w:t>
      </w:r>
      <w:proofErr w:type="spellStart"/>
      <w:r w:rsidR="007D009A">
        <w:rPr>
          <w:i/>
          <w:sz w:val="24"/>
        </w:rPr>
        <w:t>vaskeby</w:t>
      </w:r>
      <w:proofErr w:type="spellEnd"/>
    </w:p>
    <w:p w:rsidR="004C27E7" w:rsidRDefault="004C27E7" w:rsidP="001C1CBC">
      <w:pPr>
        <w:ind w:left="709"/>
        <w:rPr>
          <w:i/>
          <w:sz w:val="24"/>
        </w:rPr>
      </w:pPr>
    </w:p>
    <w:p w:rsidR="004C27E7" w:rsidRDefault="00FB0596">
      <w:pPr>
        <w:rPr>
          <w:sz w:val="24"/>
        </w:rPr>
      </w:pPr>
      <w:r>
        <w:rPr>
          <w:sz w:val="24"/>
        </w:rPr>
        <w:t xml:space="preserve">            </w:t>
      </w:r>
    </w:p>
    <w:p w:rsidR="000F3681" w:rsidRDefault="000F3681">
      <w:pPr>
        <w:rPr>
          <w:sz w:val="24"/>
        </w:rPr>
      </w:pPr>
    </w:p>
    <w:p w:rsidR="004C27E7" w:rsidRDefault="00CD044A">
      <w:pPr>
        <w:numPr>
          <w:ilvl w:val="0"/>
          <w:numId w:val="1"/>
        </w:numPr>
        <w:rPr>
          <w:b/>
          <w:sz w:val="24"/>
        </w:rPr>
      </w:pPr>
      <w:r>
        <w:rPr>
          <w:b/>
          <w:sz w:val="24"/>
        </w:rPr>
        <w:t>SELSKAPSFORM</w:t>
      </w:r>
    </w:p>
    <w:p w:rsidR="004C27E7" w:rsidRDefault="004C27E7">
      <w:pPr>
        <w:rPr>
          <w:sz w:val="24"/>
        </w:rPr>
      </w:pPr>
      <w:r>
        <w:rPr>
          <w:sz w:val="24"/>
        </w:rPr>
        <w:t xml:space="preserve"> </w:t>
      </w:r>
      <w:r>
        <w:t xml:space="preserve"> </w:t>
      </w:r>
    </w:p>
    <w:p w:rsidR="004C27E7" w:rsidRDefault="00C67729" w:rsidP="00AD6028">
      <w:pPr>
        <w:ind w:left="705"/>
        <w:rPr>
          <w:sz w:val="24"/>
        </w:rPr>
      </w:pPr>
      <w:r>
        <w:rPr>
          <w:sz w:val="24"/>
        </w:rPr>
        <w:t xml:space="preserve">Firma </w:t>
      </w:r>
      <w:r w:rsidR="00CD044A">
        <w:rPr>
          <w:sz w:val="24"/>
        </w:rPr>
        <w:t>as er et registrert aksjeselskap (</w:t>
      </w:r>
      <w:proofErr w:type="spellStart"/>
      <w:r w:rsidR="00CD044A">
        <w:rPr>
          <w:sz w:val="24"/>
        </w:rPr>
        <w:t>jmf</w:t>
      </w:r>
      <w:proofErr w:type="spellEnd"/>
      <w:r w:rsidR="00CD044A">
        <w:rPr>
          <w:sz w:val="24"/>
        </w:rPr>
        <w:t xml:space="preserve"> </w:t>
      </w:r>
      <w:proofErr w:type="spellStart"/>
      <w:r w:rsidR="00CD044A">
        <w:rPr>
          <w:sz w:val="24"/>
        </w:rPr>
        <w:t>pkt</w:t>
      </w:r>
      <w:proofErr w:type="spellEnd"/>
      <w:r w:rsidR="00CD044A">
        <w:rPr>
          <w:sz w:val="24"/>
        </w:rPr>
        <w:t xml:space="preserve"> 3), med følgende styresammensetting;</w:t>
      </w:r>
    </w:p>
    <w:p w:rsidR="00CD044A" w:rsidRDefault="00CD044A">
      <w:pPr>
        <w:rPr>
          <w:sz w:val="24"/>
        </w:rPr>
      </w:pPr>
    </w:p>
    <w:p w:rsidR="004C27E7" w:rsidRPr="00CD044A" w:rsidRDefault="004C27E7" w:rsidP="00AD6028">
      <w:pPr>
        <w:ind w:firstLine="705"/>
        <w:rPr>
          <w:b/>
          <w:sz w:val="24"/>
        </w:rPr>
      </w:pPr>
      <w:r w:rsidRPr="00CD044A">
        <w:rPr>
          <w:b/>
          <w:sz w:val="24"/>
        </w:rPr>
        <w:t>Selskapets styre;</w:t>
      </w:r>
    </w:p>
    <w:p w:rsidR="00CD044A" w:rsidRDefault="004C27E7">
      <w:pPr>
        <w:rPr>
          <w:sz w:val="24"/>
        </w:rPr>
      </w:pPr>
      <w:r>
        <w:rPr>
          <w:sz w:val="24"/>
        </w:rPr>
        <w:tab/>
      </w:r>
    </w:p>
    <w:p w:rsidR="004C27E7" w:rsidRDefault="004C27E7" w:rsidP="00C67729">
      <w:pPr>
        <w:ind w:firstLine="708"/>
        <w:rPr>
          <w:sz w:val="24"/>
        </w:rPr>
      </w:pPr>
      <w:r>
        <w:rPr>
          <w:sz w:val="24"/>
        </w:rPr>
        <w:t xml:space="preserve">Leder; </w:t>
      </w:r>
      <w:r>
        <w:rPr>
          <w:sz w:val="24"/>
        </w:rPr>
        <w:tab/>
      </w:r>
      <w:r>
        <w:rPr>
          <w:sz w:val="24"/>
        </w:rPr>
        <w:tab/>
      </w:r>
      <w:r w:rsidR="00C67729">
        <w:rPr>
          <w:sz w:val="24"/>
        </w:rPr>
        <w:t xml:space="preserve"> </w:t>
      </w:r>
    </w:p>
    <w:p w:rsidR="004C27E7" w:rsidRDefault="004C27E7" w:rsidP="00C67729">
      <w:pPr>
        <w:rPr>
          <w:sz w:val="24"/>
        </w:rPr>
      </w:pPr>
      <w:r>
        <w:rPr>
          <w:sz w:val="24"/>
        </w:rPr>
        <w:tab/>
        <w:t>Nestleder;</w:t>
      </w:r>
      <w:r>
        <w:rPr>
          <w:sz w:val="24"/>
        </w:rPr>
        <w:tab/>
      </w:r>
      <w:r w:rsidR="00C67729">
        <w:rPr>
          <w:sz w:val="24"/>
        </w:rPr>
        <w:t xml:space="preserve"> </w:t>
      </w:r>
    </w:p>
    <w:p w:rsidR="004C27E7" w:rsidRDefault="004C27E7" w:rsidP="00C67729">
      <w:pPr>
        <w:rPr>
          <w:sz w:val="24"/>
        </w:rPr>
      </w:pPr>
      <w:r>
        <w:rPr>
          <w:sz w:val="24"/>
        </w:rPr>
        <w:tab/>
        <w:t>Medlem;</w:t>
      </w:r>
      <w:r>
        <w:rPr>
          <w:sz w:val="24"/>
        </w:rPr>
        <w:tab/>
      </w:r>
      <w:r w:rsidR="00C67729">
        <w:rPr>
          <w:sz w:val="24"/>
        </w:rPr>
        <w:t xml:space="preserve"> </w:t>
      </w:r>
    </w:p>
    <w:p w:rsidR="004C27E7" w:rsidRDefault="004C27E7">
      <w:pPr>
        <w:rPr>
          <w:sz w:val="24"/>
        </w:rPr>
      </w:pPr>
      <w:r>
        <w:rPr>
          <w:sz w:val="24"/>
        </w:rPr>
        <w:tab/>
      </w:r>
      <w:r>
        <w:rPr>
          <w:sz w:val="24"/>
        </w:rPr>
        <w:tab/>
      </w:r>
      <w:r>
        <w:rPr>
          <w:sz w:val="24"/>
        </w:rPr>
        <w:tab/>
      </w:r>
      <w:r w:rsidR="00C67729">
        <w:rPr>
          <w:sz w:val="24"/>
        </w:rPr>
        <w:t xml:space="preserve"> </w:t>
      </w:r>
    </w:p>
    <w:p w:rsidR="004C27E7" w:rsidRDefault="004C27E7">
      <w:pPr>
        <w:rPr>
          <w:sz w:val="24"/>
        </w:rPr>
      </w:pPr>
    </w:p>
    <w:p w:rsidR="004C27E7" w:rsidRDefault="004C27E7">
      <w:pPr>
        <w:numPr>
          <w:ilvl w:val="0"/>
          <w:numId w:val="1"/>
        </w:numPr>
        <w:rPr>
          <w:b/>
          <w:sz w:val="24"/>
        </w:rPr>
      </w:pPr>
      <w:r>
        <w:rPr>
          <w:b/>
          <w:sz w:val="24"/>
        </w:rPr>
        <w:t>EIERFORHOLD</w:t>
      </w:r>
    </w:p>
    <w:p w:rsidR="004C27E7" w:rsidRDefault="004C27E7">
      <w:pPr>
        <w:pStyle w:val="Overskrift5"/>
        <w:numPr>
          <w:ilvl w:val="0"/>
          <w:numId w:val="0"/>
        </w:numPr>
      </w:pPr>
      <w:r>
        <w:t xml:space="preserve"> </w:t>
      </w:r>
    </w:p>
    <w:p w:rsidR="004C27E7" w:rsidRDefault="004C27E7">
      <w:pPr>
        <w:ind w:left="705"/>
        <w:rPr>
          <w:sz w:val="24"/>
        </w:rPr>
      </w:pPr>
    </w:p>
    <w:p w:rsidR="00AD6028" w:rsidRDefault="004C27E7" w:rsidP="001E2AE9">
      <w:pPr>
        <w:rPr>
          <w:b/>
          <w:sz w:val="24"/>
        </w:rPr>
      </w:pPr>
      <w:r>
        <w:rPr>
          <w:i/>
          <w:sz w:val="24"/>
        </w:rPr>
        <w:t>Fordeling av aksjer;</w:t>
      </w:r>
      <w:r>
        <w:rPr>
          <w:b/>
          <w:sz w:val="24"/>
        </w:rPr>
        <w:tab/>
        <w:t xml:space="preserve"> </w:t>
      </w:r>
    </w:p>
    <w:p w:rsidR="00C45685" w:rsidRPr="00C45685" w:rsidRDefault="00C45685" w:rsidP="00C67729">
      <w:pPr>
        <w:ind w:left="1416" w:firstLine="708"/>
        <w:rPr>
          <w:sz w:val="24"/>
          <w:szCs w:val="24"/>
        </w:rPr>
      </w:pPr>
      <w:r>
        <w:rPr>
          <w:sz w:val="24"/>
          <w:lang w:val="en-GB"/>
        </w:rPr>
        <w:t xml:space="preserve"> </w:t>
      </w:r>
      <w:r w:rsidR="00C67729">
        <w:rPr>
          <w:sz w:val="24"/>
          <w:lang w:val="en-GB"/>
        </w:rPr>
        <w:t xml:space="preserve"> </w:t>
      </w:r>
      <w:r>
        <w:rPr>
          <w:sz w:val="24"/>
          <w:szCs w:val="24"/>
        </w:rPr>
        <w:tab/>
      </w:r>
      <w:r>
        <w:rPr>
          <w:sz w:val="24"/>
          <w:szCs w:val="24"/>
        </w:rPr>
        <w:tab/>
      </w:r>
      <w:r>
        <w:rPr>
          <w:sz w:val="24"/>
          <w:szCs w:val="24"/>
        </w:rPr>
        <w:tab/>
      </w:r>
      <w:r>
        <w:rPr>
          <w:sz w:val="24"/>
          <w:szCs w:val="24"/>
        </w:rPr>
        <w:tab/>
      </w:r>
      <w:r w:rsidR="00C67729">
        <w:rPr>
          <w:sz w:val="24"/>
          <w:szCs w:val="24"/>
        </w:rPr>
        <w:t xml:space="preserve"> </w:t>
      </w:r>
    </w:p>
    <w:p w:rsidR="004C27E7" w:rsidRPr="001E2AE9" w:rsidRDefault="00C45685" w:rsidP="001E2AE9">
      <w:pPr>
        <w:pStyle w:val="Overskrift2"/>
        <w:ind w:left="0"/>
        <w:rPr>
          <w:u w:val="none"/>
        </w:rPr>
      </w:pPr>
      <w:r>
        <w:t xml:space="preserve">Som bankforbindelse bruker selskapet </w:t>
      </w:r>
      <w:r w:rsidR="00C67729">
        <w:t xml:space="preserve"> </w:t>
      </w:r>
    </w:p>
    <w:p w:rsidR="004C27E7" w:rsidRPr="00C45685" w:rsidRDefault="004C27E7">
      <w:pPr>
        <w:rPr>
          <w:i/>
          <w:sz w:val="24"/>
        </w:rPr>
      </w:pPr>
    </w:p>
    <w:p w:rsidR="00C67729" w:rsidRPr="00C45685" w:rsidRDefault="00C67729">
      <w:pPr>
        <w:rPr>
          <w:i/>
          <w:sz w:val="24"/>
        </w:rPr>
      </w:pPr>
    </w:p>
    <w:p w:rsidR="004C27E7" w:rsidRPr="001C1CBC" w:rsidRDefault="004C27E7">
      <w:pPr>
        <w:rPr>
          <w:b/>
          <w:i/>
          <w:sz w:val="24"/>
        </w:rPr>
      </w:pPr>
      <w:r w:rsidRPr="001C1CBC">
        <w:rPr>
          <w:b/>
          <w:i/>
          <w:sz w:val="24"/>
        </w:rPr>
        <w:t>Selskapets Organisasjon;</w:t>
      </w:r>
    </w:p>
    <w:p w:rsidR="004C27E7" w:rsidRDefault="004C27E7">
      <w:pPr>
        <w:tabs>
          <w:tab w:val="left" w:pos="426"/>
        </w:tabs>
        <w:rPr>
          <w:b/>
          <w:sz w:val="24"/>
        </w:rPr>
      </w:pPr>
      <w:r>
        <w:rPr>
          <w:b/>
          <w:sz w:val="24"/>
        </w:rPr>
        <w:t xml:space="preserve"> </w:t>
      </w:r>
    </w:p>
    <w:p w:rsidR="004C27E7" w:rsidRDefault="004C27E7" w:rsidP="00C67729">
      <w:pPr>
        <w:rPr>
          <w:i/>
          <w:sz w:val="24"/>
        </w:rPr>
      </w:pPr>
      <w:r>
        <w:rPr>
          <w:sz w:val="24"/>
        </w:rPr>
        <w:t>Daglig leder;</w:t>
      </w:r>
      <w:r>
        <w:rPr>
          <w:sz w:val="24"/>
        </w:rPr>
        <w:tab/>
      </w:r>
      <w:r w:rsidR="00C67729">
        <w:rPr>
          <w:i/>
          <w:sz w:val="24"/>
        </w:rPr>
        <w:t xml:space="preserve"> </w:t>
      </w:r>
    </w:p>
    <w:p w:rsidR="00C67729" w:rsidRDefault="00C67729" w:rsidP="00C67729">
      <w:pPr>
        <w:rPr>
          <w:sz w:val="24"/>
        </w:rPr>
      </w:pPr>
    </w:p>
    <w:p w:rsidR="004C27E7" w:rsidRDefault="00412D48" w:rsidP="00C67729">
      <w:pPr>
        <w:rPr>
          <w:i/>
          <w:sz w:val="24"/>
        </w:rPr>
      </w:pPr>
      <w:r w:rsidRPr="00412D48">
        <w:rPr>
          <w:sz w:val="24"/>
        </w:rPr>
        <w:t>Kvalitetssjef;</w:t>
      </w:r>
      <w:r>
        <w:rPr>
          <w:sz w:val="24"/>
        </w:rPr>
        <w:t xml:space="preserve">  </w:t>
      </w:r>
    </w:p>
    <w:p w:rsidR="00C67729" w:rsidRDefault="00C67729" w:rsidP="00C67729">
      <w:pPr>
        <w:rPr>
          <w:sz w:val="24"/>
        </w:rPr>
      </w:pPr>
    </w:p>
    <w:p w:rsidR="004C27E7" w:rsidRDefault="00412D48" w:rsidP="00C67729">
      <w:pPr>
        <w:rPr>
          <w:i/>
          <w:sz w:val="24"/>
        </w:rPr>
      </w:pPr>
      <w:r>
        <w:rPr>
          <w:sz w:val="24"/>
        </w:rPr>
        <w:t>Driftssjef -</w:t>
      </w:r>
      <w:r w:rsidR="004C27E7">
        <w:rPr>
          <w:sz w:val="24"/>
        </w:rPr>
        <w:t xml:space="preserve"> </w:t>
      </w:r>
      <w:proofErr w:type="spellStart"/>
      <w:r w:rsidR="004C27E7">
        <w:rPr>
          <w:sz w:val="24"/>
        </w:rPr>
        <w:t>tekn.avd</w:t>
      </w:r>
      <w:proofErr w:type="spellEnd"/>
      <w:r w:rsidR="004C27E7">
        <w:rPr>
          <w:sz w:val="24"/>
        </w:rPr>
        <w:t xml:space="preserve">;   </w:t>
      </w:r>
    </w:p>
    <w:p w:rsidR="00C67729" w:rsidRDefault="00C67729" w:rsidP="00C67729">
      <w:pPr>
        <w:rPr>
          <w:sz w:val="24"/>
        </w:rPr>
      </w:pPr>
    </w:p>
    <w:p w:rsidR="00C67729" w:rsidRDefault="00C67729">
      <w:pPr>
        <w:rPr>
          <w:sz w:val="24"/>
        </w:rPr>
      </w:pPr>
    </w:p>
    <w:p w:rsidR="004C27E7" w:rsidRDefault="004C27E7" w:rsidP="00C67729">
      <w:pPr>
        <w:rPr>
          <w:i/>
          <w:sz w:val="24"/>
        </w:rPr>
      </w:pPr>
      <w:r>
        <w:rPr>
          <w:sz w:val="24"/>
        </w:rPr>
        <w:t xml:space="preserve">Styreleder:    </w:t>
      </w:r>
    </w:p>
    <w:p w:rsidR="00C67729" w:rsidRDefault="00C67729" w:rsidP="00C67729">
      <w:pPr>
        <w:rPr>
          <w:sz w:val="24"/>
        </w:rPr>
      </w:pPr>
    </w:p>
    <w:p w:rsidR="00C67729" w:rsidRDefault="004C27E7" w:rsidP="00C67729">
      <w:pPr>
        <w:rPr>
          <w:i/>
          <w:sz w:val="24"/>
        </w:rPr>
      </w:pPr>
      <w:r>
        <w:rPr>
          <w:sz w:val="24"/>
        </w:rPr>
        <w:t xml:space="preserve">Styrets nestleder:  </w:t>
      </w:r>
    </w:p>
    <w:p w:rsidR="004C27E7" w:rsidRDefault="004C27E7" w:rsidP="00C67729">
      <w:pPr>
        <w:rPr>
          <w:sz w:val="24"/>
        </w:rPr>
      </w:pPr>
      <w:r>
        <w:rPr>
          <w:sz w:val="24"/>
        </w:rPr>
        <w:t>.</w:t>
      </w:r>
    </w:p>
    <w:p w:rsidR="004C27E7" w:rsidRDefault="004C27E7" w:rsidP="00C67729">
      <w:pPr>
        <w:rPr>
          <w:i/>
          <w:sz w:val="24"/>
        </w:rPr>
      </w:pPr>
      <w:r>
        <w:rPr>
          <w:sz w:val="24"/>
        </w:rPr>
        <w:t xml:space="preserve">Styremedlem:   </w:t>
      </w:r>
    </w:p>
    <w:p w:rsidR="004C27E7" w:rsidRPr="001E2AE9" w:rsidRDefault="004C27E7">
      <w:pPr>
        <w:rPr>
          <w:sz w:val="24"/>
        </w:rPr>
      </w:pPr>
      <w:r>
        <w:rPr>
          <w:sz w:val="24"/>
        </w:rPr>
        <w:t xml:space="preserve"> </w:t>
      </w:r>
    </w:p>
    <w:p w:rsidR="000F3681" w:rsidRDefault="000F3681" w:rsidP="001E2AE9">
      <w:pPr>
        <w:jc w:val="right"/>
        <w:rPr>
          <w:sz w:val="24"/>
        </w:rPr>
      </w:pPr>
    </w:p>
    <w:p w:rsidR="004C27E7" w:rsidRPr="00F15C97" w:rsidRDefault="00F15C97" w:rsidP="00F15C97">
      <w:pPr>
        <w:numPr>
          <w:ilvl w:val="0"/>
          <w:numId w:val="1"/>
        </w:numPr>
        <w:jc w:val="both"/>
        <w:rPr>
          <w:b/>
          <w:sz w:val="24"/>
        </w:rPr>
      </w:pPr>
      <w:r w:rsidRPr="00F15C97">
        <w:rPr>
          <w:b/>
          <w:sz w:val="24"/>
        </w:rPr>
        <w:t>EIERINTERESSER.</w:t>
      </w:r>
    </w:p>
    <w:p w:rsidR="00F15C97" w:rsidRDefault="00F15C97" w:rsidP="00F15C97">
      <w:pPr>
        <w:jc w:val="both"/>
        <w:rPr>
          <w:sz w:val="24"/>
        </w:rPr>
      </w:pPr>
    </w:p>
    <w:p w:rsidR="00F15C97" w:rsidRDefault="00C67729" w:rsidP="00AD6028">
      <w:pPr>
        <w:ind w:left="705"/>
        <w:rPr>
          <w:sz w:val="24"/>
        </w:rPr>
      </w:pPr>
      <w:r>
        <w:rPr>
          <w:sz w:val="24"/>
        </w:rPr>
        <w:t>Firmaets</w:t>
      </w:r>
      <w:r w:rsidR="00F15C97">
        <w:rPr>
          <w:sz w:val="24"/>
        </w:rPr>
        <w:t xml:space="preserve"> eiere er solide langsiktige investorer som kjenner renho</w:t>
      </w:r>
      <w:r w:rsidR="007D009A">
        <w:rPr>
          <w:sz w:val="24"/>
        </w:rPr>
        <w:t>ldsbransjen generelt godt</w:t>
      </w:r>
      <w:r w:rsidR="00F15C97">
        <w:rPr>
          <w:sz w:val="24"/>
        </w:rPr>
        <w:t>. Eierne er tålmodig i oppbyggingen av selskapet, og eventuelle fortjenestemarginer vil tilbakeføres selskapet for å sikre et stabilt fundament som sikrer gode betingelser både for våre kunder og egne ansatte.</w:t>
      </w:r>
    </w:p>
    <w:p w:rsidR="004C27E7" w:rsidRDefault="004C27E7" w:rsidP="00AD6028">
      <w:pPr>
        <w:rPr>
          <w:sz w:val="24"/>
        </w:rPr>
      </w:pPr>
    </w:p>
    <w:p w:rsidR="004C27E7" w:rsidRDefault="004C27E7" w:rsidP="00AD6028">
      <w:pPr>
        <w:rPr>
          <w:sz w:val="24"/>
        </w:rPr>
      </w:pPr>
    </w:p>
    <w:p w:rsidR="004C27E7" w:rsidRDefault="00CD044A" w:rsidP="00CD044A">
      <w:pPr>
        <w:jc w:val="both"/>
        <w:rPr>
          <w:b/>
          <w:sz w:val="24"/>
        </w:rPr>
      </w:pPr>
      <w:r>
        <w:rPr>
          <w:b/>
          <w:sz w:val="24"/>
        </w:rPr>
        <w:t xml:space="preserve">5. </w:t>
      </w:r>
      <w:r>
        <w:rPr>
          <w:b/>
          <w:sz w:val="24"/>
        </w:rPr>
        <w:tab/>
      </w:r>
      <w:r w:rsidR="004C27E7">
        <w:rPr>
          <w:b/>
          <w:sz w:val="24"/>
        </w:rPr>
        <w:t>ØKONOMISKE FORHOLD I SELSKAPET</w:t>
      </w:r>
    </w:p>
    <w:p w:rsidR="004C27E7" w:rsidRDefault="004C27E7">
      <w:pPr>
        <w:jc w:val="both"/>
        <w:rPr>
          <w:sz w:val="24"/>
        </w:rPr>
      </w:pPr>
    </w:p>
    <w:p w:rsidR="00F3247C" w:rsidRDefault="00C67729" w:rsidP="00C67729">
      <w:pPr>
        <w:pStyle w:val="Brdtekst2"/>
        <w:ind w:left="708"/>
      </w:pPr>
      <w:r>
        <w:t>Firmaet</w:t>
      </w:r>
      <w:r w:rsidR="00AD6028">
        <w:t xml:space="preserve"> er</w:t>
      </w:r>
      <w:r w:rsidR="00F15C97">
        <w:t xml:space="preserve"> </w:t>
      </w:r>
      <w:r w:rsidR="004C27E7">
        <w:t xml:space="preserve">et samarbeid </w:t>
      </w:r>
      <w:proofErr w:type="gramStart"/>
      <w:r w:rsidR="004C27E7">
        <w:t xml:space="preserve">mellom </w:t>
      </w:r>
      <w:r>
        <w:t xml:space="preserve"> …</w:t>
      </w:r>
      <w:proofErr w:type="gramEnd"/>
      <w:r>
        <w:t>…………</w:t>
      </w:r>
      <w:r w:rsidR="003576FA">
        <w:t xml:space="preserve">hvor hensikten er </w:t>
      </w:r>
      <w:r>
        <w:t>å bygge et renholds</w:t>
      </w:r>
      <w:r w:rsidR="003576FA">
        <w:t xml:space="preserve"> selskap med spesielt høy kompetanse innen renhold. </w:t>
      </w:r>
      <w:r w:rsidR="00F3247C">
        <w:t xml:space="preserve"> </w:t>
      </w:r>
      <w:r>
        <w:t xml:space="preserve"> ……………</w:t>
      </w:r>
    </w:p>
    <w:p w:rsidR="004C27E7" w:rsidRDefault="004C27E7">
      <w:pPr>
        <w:pStyle w:val="Brdtekst2"/>
      </w:pPr>
    </w:p>
    <w:p w:rsidR="004C27E7" w:rsidRDefault="004C27E7" w:rsidP="004D0DDA">
      <w:pPr>
        <w:tabs>
          <w:tab w:val="left" w:pos="3119"/>
        </w:tabs>
        <w:ind w:left="709"/>
        <w:rPr>
          <w:sz w:val="24"/>
        </w:rPr>
      </w:pPr>
      <w:r>
        <w:rPr>
          <w:sz w:val="24"/>
        </w:rPr>
        <w:t xml:space="preserve">Arbeidet </w:t>
      </w:r>
      <w:r w:rsidR="00C67729">
        <w:rPr>
          <w:sz w:val="24"/>
        </w:rPr>
        <w:t>med oppbyggingen av selskapet startet vinteren 2009</w:t>
      </w:r>
      <w:r>
        <w:rPr>
          <w:sz w:val="24"/>
        </w:rPr>
        <w:t>, og selskapet er derfor fortsatt inne i en oppstartsfase.  Selskapets økonomiske stat</w:t>
      </w:r>
      <w:r w:rsidR="003576FA">
        <w:rPr>
          <w:sz w:val="24"/>
        </w:rPr>
        <w:t xml:space="preserve">us er imidlertid god ved at </w:t>
      </w:r>
      <w:proofErr w:type="gramStart"/>
      <w:r w:rsidR="003576FA">
        <w:rPr>
          <w:sz w:val="24"/>
        </w:rPr>
        <w:t>det</w:t>
      </w:r>
      <w:proofErr w:type="gramEnd"/>
      <w:r w:rsidR="003576FA">
        <w:rPr>
          <w:sz w:val="24"/>
        </w:rPr>
        <w:t xml:space="preserve"> </w:t>
      </w:r>
      <w:r w:rsidR="00C67729">
        <w:rPr>
          <w:sz w:val="24"/>
        </w:rPr>
        <w:t>sommeren 2009</w:t>
      </w:r>
      <w:r>
        <w:rPr>
          <w:sz w:val="24"/>
        </w:rPr>
        <w:t xml:space="preserve"> ble gjort en betydel</w:t>
      </w:r>
      <w:r w:rsidR="00C67729">
        <w:rPr>
          <w:sz w:val="24"/>
        </w:rPr>
        <w:t>ig emisjon mot</w:t>
      </w:r>
      <w:r>
        <w:rPr>
          <w:sz w:val="24"/>
        </w:rPr>
        <w:t>.</w:t>
      </w:r>
      <w:r w:rsidR="003576FA">
        <w:rPr>
          <w:sz w:val="24"/>
        </w:rPr>
        <w:t xml:space="preserve"> Selskapets vekst vil om nødvendig finansieres ved ytterligere emisjoner mot eksisterende aksjonærer. Utenforstående investorer har imidlertid også vist stor interesse for selskapet, og det er således mulig </w:t>
      </w:r>
      <w:proofErr w:type="gramStart"/>
      <w:r w:rsidR="003576FA">
        <w:rPr>
          <w:sz w:val="24"/>
        </w:rPr>
        <w:t>å</w:t>
      </w:r>
      <w:proofErr w:type="gramEnd"/>
      <w:r w:rsidR="003576FA">
        <w:rPr>
          <w:sz w:val="24"/>
        </w:rPr>
        <w:t xml:space="preserve"> også gjøre større emisjoner mot nye investorer. </w:t>
      </w:r>
      <w:r w:rsidR="00AD6028">
        <w:rPr>
          <w:sz w:val="24"/>
        </w:rPr>
        <w:t xml:space="preserve">  S</w:t>
      </w:r>
      <w:r w:rsidR="003576FA">
        <w:rPr>
          <w:sz w:val="24"/>
        </w:rPr>
        <w:t>elskapet</w:t>
      </w:r>
      <w:r w:rsidR="00AD6028">
        <w:rPr>
          <w:sz w:val="24"/>
        </w:rPr>
        <w:t>s styre</w:t>
      </w:r>
      <w:r w:rsidR="003576FA">
        <w:rPr>
          <w:sz w:val="24"/>
        </w:rPr>
        <w:t xml:space="preserve"> overvåke</w:t>
      </w:r>
      <w:r w:rsidR="00AD6028">
        <w:rPr>
          <w:sz w:val="24"/>
        </w:rPr>
        <w:t>r kontinuerlig</w:t>
      </w:r>
      <w:r w:rsidR="003576FA">
        <w:rPr>
          <w:sz w:val="24"/>
        </w:rPr>
        <w:t xml:space="preserve"> selskapets kapitalbehov, og på den måten til enhver tid sikre</w:t>
      </w:r>
      <w:r w:rsidR="00AD6028">
        <w:rPr>
          <w:sz w:val="24"/>
        </w:rPr>
        <w:t>r</w:t>
      </w:r>
      <w:r w:rsidR="003576FA">
        <w:rPr>
          <w:sz w:val="24"/>
        </w:rPr>
        <w:t xml:space="preserve"> </w:t>
      </w:r>
      <w:r w:rsidR="00AD6028">
        <w:rPr>
          <w:sz w:val="24"/>
        </w:rPr>
        <w:t xml:space="preserve">trygg </w:t>
      </w:r>
      <w:r w:rsidR="003576FA">
        <w:rPr>
          <w:sz w:val="24"/>
        </w:rPr>
        <w:t>vekst og økonomisk stabilitet.</w:t>
      </w:r>
    </w:p>
    <w:p w:rsidR="004C27E7" w:rsidRDefault="004C27E7">
      <w:pPr>
        <w:tabs>
          <w:tab w:val="left" w:pos="3119"/>
        </w:tabs>
        <w:jc w:val="both"/>
        <w:rPr>
          <w:sz w:val="24"/>
        </w:rPr>
      </w:pPr>
    </w:p>
    <w:p w:rsidR="004C27E7" w:rsidRDefault="004C27E7">
      <w:pPr>
        <w:tabs>
          <w:tab w:val="left" w:pos="3119"/>
        </w:tabs>
        <w:jc w:val="both"/>
        <w:rPr>
          <w:b/>
          <w:sz w:val="24"/>
        </w:rPr>
      </w:pPr>
    </w:p>
    <w:p w:rsidR="004C27E7" w:rsidRDefault="004C27E7">
      <w:pPr>
        <w:tabs>
          <w:tab w:val="left" w:pos="3119"/>
        </w:tabs>
        <w:jc w:val="both"/>
        <w:rPr>
          <w:b/>
          <w:sz w:val="24"/>
        </w:rPr>
      </w:pPr>
    </w:p>
    <w:p w:rsidR="004C27E7" w:rsidRDefault="00CD044A">
      <w:pPr>
        <w:tabs>
          <w:tab w:val="left" w:pos="3119"/>
        </w:tabs>
        <w:jc w:val="both"/>
        <w:rPr>
          <w:b/>
          <w:sz w:val="24"/>
        </w:rPr>
      </w:pPr>
      <w:r>
        <w:rPr>
          <w:b/>
          <w:sz w:val="24"/>
        </w:rPr>
        <w:t>6</w:t>
      </w:r>
      <w:r w:rsidR="004C27E7">
        <w:rPr>
          <w:b/>
          <w:sz w:val="24"/>
        </w:rPr>
        <w:t>.          ORGANISERING</w:t>
      </w:r>
    </w:p>
    <w:p w:rsidR="004C27E7" w:rsidRDefault="004C27E7">
      <w:pPr>
        <w:tabs>
          <w:tab w:val="left" w:pos="3119"/>
        </w:tabs>
        <w:rPr>
          <w:sz w:val="24"/>
        </w:rPr>
      </w:pPr>
    </w:p>
    <w:p w:rsidR="004C27E7" w:rsidRDefault="004C27E7" w:rsidP="007D009A">
      <w:pPr>
        <w:pStyle w:val="Brdtekst"/>
        <w:tabs>
          <w:tab w:val="left" w:pos="3119"/>
        </w:tabs>
        <w:ind w:left="709"/>
        <w:jc w:val="left"/>
      </w:pPr>
      <w:r>
        <w:t xml:space="preserve">Selskapet er </w:t>
      </w:r>
      <w:r w:rsidR="00C67729">
        <w:t xml:space="preserve">medlem av </w:t>
      </w:r>
      <w:proofErr w:type="gramStart"/>
      <w:r w:rsidR="007D009A">
        <w:t>………..</w:t>
      </w:r>
      <w:proofErr w:type="gramEnd"/>
      <w:r w:rsidR="00F3247C">
        <w:t>, o</w:t>
      </w:r>
      <w:r w:rsidR="00C67729">
        <w:t>g følger overenskomst mellom NHO</w:t>
      </w:r>
      <w:r w:rsidR="00F3247C">
        <w:t xml:space="preserve"> og Norsk Arbeidsmannsforbund.</w:t>
      </w:r>
    </w:p>
    <w:p w:rsidR="004C27E7" w:rsidRDefault="004C27E7">
      <w:pPr>
        <w:pStyle w:val="Brdtekst"/>
        <w:tabs>
          <w:tab w:val="left" w:pos="3119"/>
        </w:tabs>
        <w:jc w:val="left"/>
      </w:pPr>
    </w:p>
    <w:p w:rsidR="004C27E7" w:rsidRDefault="004C27E7">
      <w:pPr>
        <w:pStyle w:val="Brdtekst"/>
        <w:tabs>
          <w:tab w:val="left" w:pos="3119"/>
        </w:tabs>
        <w:jc w:val="left"/>
      </w:pPr>
    </w:p>
    <w:p w:rsidR="00AD6028" w:rsidRDefault="00AD6028">
      <w:pPr>
        <w:pStyle w:val="Brdtekst"/>
        <w:tabs>
          <w:tab w:val="left" w:pos="3119"/>
        </w:tabs>
        <w:jc w:val="left"/>
      </w:pPr>
    </w:p>
    <w:p w:rsidR="004C27E7" w:rsidRDefault="00CD044A">
      <w:pPr>
        <w:tabs>
          <w:tab w:val="left" w:pos="3119"/>
        </w:tabs>
        <w:jc w:val="both"/>
        <w:rPr>
          <w:b/>
          <w:sz w:val="24"/>
        </w:rPr>
      </w:pPr>
      <w:r>
        <w:rPr>
          <w:b/>
          <w:sz w:val="24"/>
        </w:rPr>
        <w:t>7</w:t>
      </w:r>
      <w:r w:rsidR="004C27E7">
        <w:rPr>
          <w:b/>
          <w:sz w:val="24"/>
        </w:rPr>
        <w:t>.          SELSKAPETS VIRKSOMHETSOMRÅDE OG MARKED</w:t>
      </w:r>
    </w:p>
    <w:p w:rsidR="00F3247C" w:rsidRDefault="00F3247C">
      <w:pPr>
        <w:tabs>
          <w:tab w:val="left" w:pos="3119"/>
        </w:tabs>
        <w:jc w:val="both"/>
        <w:rPr>
          <w:b/>
          <w:sz w:val="24"/>
        </w:rPr>
      </w:pPr>
    </w:p>
    <w:p w:rsidR="00424927" w:rsidRDefault="00C67729" w:rsidP="007D009A">
      <w:pPr>
        <w:ind w:left="708"/>
        <w:rPr>
          <w:sz w:val="24"/>
        </w:rPr>
      </w:pPr>
      <w:r>
        <w:rPr>
          <w:sz w:val="24"/>
        </w:rPr>
        <w:t>Firmaet</w:t>
      </w:r>
      <w:r w:rsidR="008F2CDB">
        <w:rPr>
          <w:sz w:val="24"/>
        </w:rPr>
        <w:t xml:space="preserve"> </w:t>
      </w:r>
      <w:r w:rsidR="00424927">
        <w:rPr>
          <w:sz w:val="24"/>
        </w:rPr>
        <w:t>skal være</w:t>
      </w:r>
      <w:r w:rsidR="004C27E7">
        <w:rPr>
          <w:sz w:val="24"/>
        </w:rPr>
        <w:t xml:space="preserve"> et nisjeselskap innen </w:t>
      </w:r>
      <w:proofErr w:type="gramStart"/>
      <w:r w:rsidR="007D009A">
        <w:rPr>
          <w:sz w:val="24"/>
        </w:rPr>
        <w:t>……………..</w:t>
      </w:r>
      <w:proofErr w:type="gramEnd"/>
      <w:r w:rsidR="00424927">
        <w:rPr>
          <w:sz w:val="24"/>
        </w:rPr>
        <w:t>i Norge, og s</w:t>
      </w:r>
      <w:r w:rsidR="004C27E7">
        <w:rPr>
          <w:sz w:val="24"/>
        </w:rPr>
        <w:t>elskapet skal innen dette området være et av de led</w:t>
      </w:r>
      <w:r w:rsidR="00424927">
        <w:rPr>
          <w:sz w:val="24"/>
        </w:rPr>
        <w:t xml:space="preserve">ende selskap i sin bransje. Næringsmiddelrenhold er </w:t>
      </w:r>
      <w:r w:rsidR="004C27E7">
        <w:rPr>
          <w:sz w:val="24"/>
        </w:rPr>
        <w:t>et</w:t>
      </w:r>
      <w:r>
        <w:rPr>
          <w:sz w:val="24"/>
        </w:rPr>
        <w:t xml:space="preserve"> klart definert satsningsområde.</w:t>
      </w:r>
      <w:r w:rsidR="004C27E7">
        <w:rPr>
          <w:sz w:val="24"/>
        </w:rPr>
        <w:t xml:space="preserve"> Vi kjenner få andre seriøse profesjonelle aktører</w:t>
      </w:r>
      <w:r w:rsidR="00424927">
        <w:rPr>
          <w:sz w:val="24"/>
        </w:rPr>
        <w:t xml:space="preserve"> som er i stand til å dekke større områder</w:t>
      </w:r>
      <w:r w:rsidR="004C27E7">
        <w:rPr>
          <w:sz w:val="24"/>
        </w:rPr>
        <w:t xml:space="preserve">, og har som ambisjon å være blant </w:t>
      </w:r>
      <w:r>
        <w:rPr>
          <w:sz w:val="24"/>
        </w:rPr>
        <w:t xml:space="preserve">de fremste </w:t>
      </w:r>
      <w:r>
        <w:rPr>
          <w:sz w:val="24"/>
        </w:rPr>
        <w:lastRenderedPageBreak/>
        <w:t>leverandører i landet</w:t>
      </w:r>
      <w:r w:rsidR="004C27E7">
        <w:rPr>
          <w:sz w:val="24"/>
        </w:rPr>
        <w:t xml:space="preserve">. Derfor også vårt </w:t>
      </w:r>
      <w:r w:rsidR="008F2CDB">
        <w:rPr>
          <w:sz w:val="24"/>
        </w:rPr>
        <w:t xml:space="preserve">pågående </w:t>
      </w:r>
      <w:proofErr w:type="gramStart"/>
      <w:r w:rsidR="004C27E7">
        <w:rPr>
          <w:sz w:val="24"/>
        </w:rPr>
        <w:t>arbeide</w:t>
      </w:r>
      <w:proofErr w:type="gramEnd"/>
      <w:r w:rsidR="004C27E7">
        <w:rPr>
          <w:sz w:val="24"/>
        </w:rPr>
        <w:t xml:space="preserve"> med ISO sertifisering</w:t>
      </w:r>
      <w:r w:rsidR="008F2CDB">
        <w:rPr>
          <w:sz w:val="24"/>
        </w:rPr>
        <w:t xml:space="preserve"> av vårt renholdskonsept</w:t>
      </w:r>
      <w:r w:rsidR="004C27E7">
        <w:rPr>
          <w:sz w:val="24"/>
        </w:rPr>
        <w:t>.</w:t>
      </w:r>
      <w:r w:rsidR="00424927">
        <w:rPr>
          <w:sz w:val="24"/>
        </w:rPr>
        <w:t xml:space="preserve"> </w:t>
      </w:r>
    </w:p>
    <w:p w:rsidR="004C27E7" w:rsidRDefault="00C67729" w:rsidP="001E2AE9">
      <w:pPr>
        <w:ind w:left="708"/>
        <w:rPr>
          <w:sz w:val="24"/>
        </w:rPr>
      </w:pPr>
      <w:r>
        <w:rPr>
          <w:sz w:val="24"/>
        </w:rPr>
        <w:t>Firmaet</w:t>
      </w:r>
      <w:r w:rsidR="00F3247C">
        <w:rPr>
          <w:sz w:val="24"/>
        </w:rPr>
        <w:t xml:space="preserve"> besitter betydelig kompetanse innen moderne renholdsteknologi, organisasjon og ledelse, og ser gode muligheter for lønnsom vekst </w:t>
      </w:r>
      <w:r w:rsidR="00765187">
        <w:rPr>
          <w:sz w:val="24"/>
        </w:rPr>
        <w:t xml:space="preserve">basert på vår erfaring og teknologi. </w:t>
      </w:r>
      <w:r>
        <w:rPr>
          <w:sz w:val="24"/>
        </w:rPr>
        <w:t xml:space="preserve"> </w:t>
      </w:r>
    </w:p>
    <w:p w:rsidR="004C27E7" w:rsidRDefault="004C27E7">
      <w:pPr>
        <w:rPr>
          <w:sz w:val="24"/>
        </w:rPr>
      </w:pPr>
    </w:p>
    <w:p w:rsidR="004C27E7" w:rsidRDefault="004C27E7">
      <w:pPr>
        <w:rPr>
          <w:sz w:val="24"/>
        </w:rPr>
      </w:pPr>
      <w:r>
        <w:rPr>
          <w:b/>
          <w:sz w:val="24"/>
        </w:rPr>
        <w:t xml:space="preserve"> </w:t>
      </w:r>
    </w:p>
    <w:p w:rsidR="004C27E7" w:rsidRDefault="004C27E7">
      <w:pPr>
        <w:rPr>
          <w:sz w:val="24"/>
        </w:rPr>
      </w:pPr>
    </w:p>
    <w:p w:rsidR="00765187" w:rsidRDefault="00765187" w:rsidP="00CD044A">
      <w:pPr>
        <w:jc w:val="both"/>
        <w:rPr>
          <w:b/>
          <w:sz w:val="24"/>
        </w:rPr>
      </w:pPr>
      <w:r>
        <w:rPr>
          <w:b/>
          <w:sz w:val="24"/>
        </w:rPr>
        <w:t>8.</w:t>
      </w:r>
      <w:r>
        <w:rPr>
          <w:b/>
          <w:sz w:val="24"/>
        </w:rPr>
        <w:tab/>
        <w:t>TILBUDETS OMFANG</w:t>
      </w:r>
    </w:p>
    <w:p w:rsidR="00765187" w:rsidRDefault="00765187" w:rsidP="00CD044A">
      <w:pPr>
        <w:jc w:val="both"/>
        <w:rPr>
          <w:b/>
          <w:sz w:val="24"/>
        </w:rPr>
      </w:pPr>
    </w:p>
    <w:p w:rsidR="00374B57" w:rsidRDefault="00374B57" w:rsidP="007778BB">
      <w:pPr>
        <w:ind w:left="709"/>
        <w:rPr>
          <w:b/>
          <w:sz w:val="24"/>
        </w:rPr>
      </w:pPr>
      <w:r>
        <w:rPr>
          <w:sz w:val="24"/>
        </w:rPr>
        <w:t xml:space="preserve">Med vårt tilbud tilbyr vi etter vår oppfatning optimale løsninger som bidrar til å sikre stabil kvalitet til rett kostnad.  </w:t>
      </w:r>
    </w:p>
    <w:p w:rsidR="00374B57" w:rsidRDefault="00374B57" w:rsidP="007778BB">
      <w:pPr>
        <w:ind w:left="709"/>
        <w:rPr>
          <w:sz w:val="24"/>
        </w:rPr>
      </w:pPr>
    </w:p>
    <w:p w:rsidR="00374B57" w:rsidRDefault="00C67729" w:rsidP="006540E7">
      <w:pPr>
        <w:ind w:left="709"/>
        <w:rPr>
          <w:sz w:val="24"/>
        </w:rPr>
      </w:pPr>
      <w:r>
        <w:rPr>
          <w:sz w:val="24"/>
        </w:rPr>
        <w:t>Vi</w:t>
      </w:r>
      <w:r w:rsidR="00374B57">
        <w:rPr>
          <w:sz w:val="24"/>
        </w:rPr>
        <w:t xml:space="preserve"> er av den oppfatning at en åpenhet rundt våre kalkuleringer er egnet til å styrke et mulig fremtidig samarbeide, og vi vedlegger derfor vårt kalkyle-skjema. Kalkylen viser beregnet daglig timeforbruk, lønnskostnader, material (og eventuelt) middelkostnader, samt dekningsbidrag. Det understrekes at dekningsbidraget i kalkylen er DB1, og må ikke forstås som selskapets fortjenestemargin. Imidlertid må det også poengteres at våre beregninger er basert på befaring, tegninger, samt erfaringer fra lignende produksjonsbedrifter. Vi foreslår derfor at dersom inngåelse av avtale, bør partene i avtaleperioden kontinuerlig arbeide for å komme fram til mulige tiltak som kan redusere driftskostnadene ved renholdet. Målet blir da at rasjonaliseringsarbeidet skal føre til at det totale kostnadsnivået for all renholdsaktivitet kan reduseres.</w:t>
      </w:r>
    </w:p>
    <w:p w:rsidR="00374B57" w:rsidRDefault="00374B57" w:rsidP="007778BB">
      <w:pPr>
        <w:ind w:left="709"/>
        <w:rPr>
          <w:sz w:val="24"/>
          <w:u w:val="single"/>
        </w:rPr>
      </w:pPr>
    </w:p>
    <w:p w:rsidR="00374B57" w:rsidRPr="007E2D19" w:rsidRDefault="00C67729" w:rsidP="007778BB">
      <w:pPr>
        <w:ind w:left="709"/>
        <w:rPr>
          <w:sz w:val="24"/>
          <w:u w:val="single"/>
        </w:rPr>
      </w:pPr>
      <w:r>
        <w:rPr>
          <w:sz w:val="24"/>
          <w:u w:val="single"/>
        </w:rPr>
        <w:t>Vi</w:t>
      </w:r>
      <w:r w:rsidR="00374B57">
        <w:rPr>
          <w:sz w:val="24"/>
          <w:u w:val="single"/>
        </w:rPr>
        <w:t xml:space="preserve"> vil da kunne bidra med følgende;</w:t>
      </w:r>
    </w:p>
    <w:p w:rsidR="00374B57" w:rsidRDefault="00374B57" w:rsidP="007778BB">
      <w:pPr>
        <w:numPr>
          <w:ilvl w:val="0"/>
          <w:numId w:val="25"/>
        </w:numPr>
        <w:ind w:left="709"/>
        <w:rPr>
          <w:sz w:val="24"/>
        </w:rPr>
      </w:pPr>
      <w:r>
        <w:rPr>
          <w:sz w:val="24"/>
        </w:rPr>
        <w:t>Forbedring av eksisterende rengjøringsmetoder og tekniske løsninger</w:t>
      </w:r>
    </w:p>
    <w:p w:rsidR="00374B57" w:rsidRDefault="00374B57" w:rsidP="007778BB">
      <w:pPr>
        <w:numPr>
          <w:ilvl w:val="0"/>
          <w:numId w:val="25"/>
        </w:numPr>
        <w:ind w:left="709"/>
        <w:rPr>
          <w:sz w:val="24"/>
        </w:rPr>
      </w:pPr>
      <w:r>
        <w:rPr>
          <w:sz w:val="24"/>
        </w:rPr>
        <w:t>Reduksjon av tider for utførelse av arbeidet</w:t>
      </w:r>
    </w:p>
    <w:p w:rsidR="00374B57" w:rsidRDefault="00374B57" w:rsidP="007778BB">
      <w:pPr>
        <w:numPr>
          <w:ilvl w:val="0"/>
          <w:numId w:val="25"/>
        </w:numPr>
        <w:ind w:left="709"/>
        <w:rPr>
          <w:sz w:val="24"/>
        </w:rPr>
      </w:pPr>
      <w:r>
        <w:rPr>
          <w:sz w:val="24"/>
        </w:rPr>
        <w:t>Ideer til kvalitetsforbedrende og kostnadsreduserende tiltak</w:t>
      </w:r>
    </w:p>
    <w:p w:rsidR="005A2D47" w:rsidRDefault="00C67729" w:rsidP="007778BB">
      <w:pPr>
        <w:ind w:left="709"/>
        <w:rPr>
          <w:sz w:val="24"/>
        </w:rPr>
      </w:pPr>
      <w:r>
        <w:rPr>
          <w:sz w:val="24"/>
        </w:rPr>
        <w:t>Vi</w:t>
      </w:r>
      <w:r w:rsidR="00374B57">
        <w:rPr>
          <w:sz w:val="24"/>
        </w:rPr>
        <w:t xml:space="preserve"> ønsker å være en langsiktig og fleksibel samarbeidspartner for vår oppdragsgiver, og er overbevist om at en kontinuerlig åpen og kreativ dialog vil gi det beste resultat for begge parter.</w:t>
      </w:r>
    </w:p>
    <w:p w:rsidR="006540E7" w:rsidRDefault="006540E7" w:rsidP="007778BB">
      <w:pPr>
        <w:ind w:left="709"/>
        <w:rPr>
          <w:sz w:val="24"/>
        </w:rPr>
      </w:pPr>
    </w:p>
    <w:p w:rsidR="00374B57" w:rsidRPr="005A2D47" w:rsidRDefault="005A2D47" w:rsidP="005A2D47">
      <w:pPr>
        <w:rPr>
          <w:b/>
          <w:sz w:val="24"/>
        </w:rPr>
      </w:pPr>
      <w:r w:rsidRPr="005A2D47">
        <w:rPr>
          <w:b/>
          <w:sz w:val="24"/>
        </w:rPr>
        <w:t>9.</w:t>
      </w:r>
      <w:r w:rsidRPr="005A2D47">
        <w:rPr>
          <w:b/>
          <w:sz w:val="24"/>
        </w:rPr>
        <w:tab/>
        <w:t>TEKNISK VASKEANLEGG.</w:t>
      </w:r>
    </w:p>
    <w:p w:rsidR="005A2D47" w:rsidRDefault="005A2D47" w:rsidP="005A2D47">
      <w:pPr>
        <w:rPr>
          <w:sz w:val="24"/>
        </w:rPr>
      </w:pPr>
    </w:p>
    <w:p w:rsidR="005A2D47" w:rsidRDefault="00C67729" w:rsidP="005A2D47">
      <w:pPr>
        <w:ind w:left="660"/>
        <w:rPr>
          <w:sz w:val="24"/>
        </w:rPr>
      </w:pPr>
      <w:r>
        <w:rPr>
          <w:sz w:val="24"/>
        </w:rPr>
        <w:t>Firmaet</w:t>
      </w:r>
      <w:r w:rsidR="005A2D47">
        <w:rPr>
          <w:sz w:val="24"/>
        </w:rPr>
        <w:t xml:space="preserve"> forutsetter i sitt tilbud at oppdragsgiver er ansvarlig for drift og vedlikehold av teknisk vaskeanlegg, inkludert</w:t>
      </w:r>
      <w:r w:rsidR="006540E7">
        <w:rPr>
          <w:sz w:val="24"/>
        </w:rPr>
        <w:t xml:space="preserve"> kalibrering av kjemidosering, etterkontroll av kjemidosering</w:t>
      </w:r>
      <w:r w:rsidR="005A2D47">
        <w:rPr>
          <w:sz w:val="24"/>
        </w:rPr>
        <w:t xml:space="preserve"> og</w:t>
      </w:r>
      <w:r w:rsidR="006540E7">
        <w:rPr>
          <w:sz w:val="24"/>
        </w:rPr>
        <w:t xml:space="preserve"> </w:t>
      </w:r>
      <w:r w:rsidR="005A2D47">
        <w:rPr>
          <w:sz w:val="24"/>
        </w:rPr>
        <w:t xml:space="preserve">at vaskeanlegget fungerer </w:t>
      </w:r>
      <w:r w:rsidR="006540E7">
        <w:rPr>
          <w:sz w:val="24"/>
        </w:rPr>
        <w:t xml:space="preserve">teknisk </w:t>
      </w:r>
      <w:r w:rsidR="0099409E">
        <w:rPr>
          <w:sz w:val="24"/>
        </w:rPr>
        <w:t>tilfredsstillende. Vi</w:t>
      </w:r>
      <w:r w:rsidR="005A2D47">
        <w:rPr>
          <w:sz w:val="24"/>
        </w:rPr>
        <w:t xml:space="preserve"> vil imidlertid også løpende evaluere effekten av de eksisterende anlegg, og om nødvendig komme med forslag til forbedringer og utbedringer.</w:t>
      </w:r>
    </w:p>
    <w:p w:rsidR="00765187" w:rsidRDefault="00765187" w:rsidP="00CD044A">
      <w:pPr>
        <w:jc w:val="both"/>
        <w:rPr>
          <w:b/>
          <w:sz w:val="24"/>
        </w:rPr>
      </w:pPr>
    </w:p>
    <w:p w:rsidR="00765187" w:rsidRDefault="00765187" w:rsidP="00CD044A">
      <w:pPr>
        <w:jc w:val="both"/>
        <w:rPr>
          <w:b/>
          <w:sz w:val="24"/>
        </w:rPr>
      </w:pPr>
    </w:p>
    <w:p w:rsidR="00766FE2" w:rsidRDefault="00766FE2" w:rsidP="00CD044A">
      <w:pPr>
        <w:jc w:val="both"/>
        <w:rPr>
          <w:b/>
          <w:sz w:val="24"/>
        </w:rPr>
      </w:pPr>
      <w:r>
        <w:rPr>
          <w:b/>
          <w:sz w:val="24"/>
        </w:rPr>
        <w:t>10.</w:t>
      </w:r>
      <w:r>
        <w:rPr>
          <w:b/>
          <w:sz w:val="24"/>
        </w:rPr>
        <w:tab/>
        <w:t>KJEMIKALIER</w:t>
      </w:r>
    </w:p>
    <w:p w:rsidR="00766FE2" w:rsidRDefault="00766FE2" w:rsidP="00CD044A">
      <w:pPr>
        <w:jc w:val="both"/>
        <w:rPr>
          <w:b/>
          <w:sz w:val="24"/>
        </w:rPr>
      </w:pPr>
    </w:p>
    <w:p w:rsidR="00766FE2" w:rsidRPr="007778BB" w:rsidRDefault="00766FE2" w:rsidP="007778BB">
      <w:pPr>
        <w:ind w:left="705"/>
        <w:rPr>
          <w:sz w:val="24"/>
        </w:rPr>
      </w:pPr>
      <w:r>
        <w:rPr>
          <w:sz w:val="24"/>
        </w:rPr>
        <w:t>Oppdragsgiver er ansvarlig for innkjøp a</w:t>
      </w:r>
      <w:r w:rsidR="002676EA">
        <w:rPr>
          <w:sz w:val="24"/>
        </w:rPr>
        <w:t xml:space="preserve">v lagerhold av kjemikalier, basert på anbefalinger og godkjenninger fra </w:t>
      </w:r>
      <w:r w:rsidR="0099409E">
        <w:rPr>
          <w:sz w:val="24"/>
        </w:rPr>
        <w:t>oss</w:t>
      </w:r>
      <w:r w:rsidR="002676EA">
        <w:rPr>
          <w:sz w:val="24"/>
        </w:rPr>
        <w:t>.</w:t>
      </w:r>
      <w:r w:rsidR="001C1021">
        <w:rPr>
          <w:sz w:val="24"/>
        </w:rPr>
        <w:t xml:space="preserve"> </w:t>
      </w:r>
      <w:r w:rsidR="0088682E">
        <w:rPr>
          <w:sz w:val="24"/>
        </w:rPr>
        <w:t xml:space="preserve">Kjemikaliene skal </w:t>
      </w:r>
      <w:r w:rsidR="002676EA">
        <w:rPr>
          <w:sz w:val="24"/>
        </w:rPr>
        <w:t xml:space="preserve">tilfredsstille myndighetskrav eller stå på TKDVN sine </w:t>
      </w:r>
      <w:r w:rsidR="0099409E">
        <w:rPr>
          <w:sz w:val="24"/>
        </w:rPr>
        <w:t>lister eller tilsvarende, og vi</w:t>
      </w:r>
      <w:r w:rsidR="002676EA">
        <w:rPr>
          <w:sz w:val="24"/>
        </w:rPr>
        <w:t xml:space="preserve"> forplikter seg til </w:t>
      </w:r>
      <w:proofErr w:type="gramStart"/>
      <w:r w:rsidR="006D46AA">
        <w:rPr>
          <w:sz w:val="24"/>
        </w:rPr>
        <w:t>å</w:t>
      </w:r>
      <w:proofErr w:type="gramEnd"/>
      <w:r w:rsidR="006D46AA">
        <w:rPr>
          <w:sz w:val="24"/>
        </w:rPr>
        <w:t xml:space="preserve"> kun bruke slike kjemikalier samt å</w:t>
      </w:r>
      <w:r w:rsidR="002676EA">
        <w:rPr>
          <w:sz w:val="24"/>
        </w:rPr>
        <w:t xml:space="preserve"> følge gjeldende prosedyrer for bruk.</w:t>
      </w:r>
    </w:p>
    <w:p w:rsidR="007778BB" w:rsidRDefault="007778BB" w:rsidP="00CD044A">
      <w:pPr>
        <w:jc w:val="both"/>
        <w:rPr>
          <w:b/>
          <w:sz w:val="24"/>
        </w:rPr>
      </w:pPr>
    </w:p>
    <w:p w:rsidR="00C83572" w:rsidRDefault="00C83572" w:rsidP="00000956">
      <w:pPr>
        <w:jc w:val="center"/>
        <w:rPr>
          <w:b/>
          <w:sz w:val="24"/>
        </w:rPr>
      </w:pPr>
    </w:p>
    <w:p w:rsidR="002676EA" w:rsidRDefault="002676EA" w:rsidP="00C83572">
      <w:pPr>
        <w:ind w:left="4248" w:firstLine="708"/>
        <w:jc w:val="center"/>
        <w:rPr>
          <w:b/>
          <w:sz w:val="24"/>
        </w:rPr>
      </w:pPr>
    </w:p>
    <w:p w:rsidR="002676EA" w:rsidRDefault="002676EA" w:rsidP="00CD044A">
      <w:pPr>
        <w:jc w:val="both"/>
        <w:rPr>
          <w:b/>
          <w:sz w:val="24"/>
        </w:rPr>
      </w:pPr>
      <w:r>
        <w:rPr>
          <w:b/>
          <w:sz w:val="24"/>
        </w:rPr>
        <w:t>11.</w:t>
      </w:r>
      <w:r>
        <w:rPr>
          <w:b/>
          <w:sz w:val="24"/>
        </w:rPr>
        <w:tab/>
        <w:t>RENHOLDSPROGRAM</w:t>
      </w:r>
    </w:p>
    <w:p w:rsidR="002676EA" w:rsidRDefault="002676EA" w:rsidP="00CD044A">
      <w:pPr>
        <w:jc w:val="both"/>
        <w:rPr>
          <w:b/>
          <w:sz w:val="24"/>
        </w:rPr>
      </w:pPr>
    </w:p>
    <w:p w:rsidR="002676EA" w:rsidRDefault="0099409E" w:rsidP="002676EA">
      <w:pPr>
        <w:ind w:left="705"/>
        <w:jc w:val="both"/>
        <w:rPr>
          <w:sz w:val="24"/>
        </w:rPr>
      </w:pPr>
      <w:r>
        <w:rPr>
          <w:sz w:val="24"/>
        </w:rPr>
        <w:t>Vi</w:t>
      </w:r>
      <w:r w:rsidR="002676EA" w:rsidRPr="002676EA">
        <w:rPr>
          <w:sz w:val="24"/>
        </w:rPr>
        <w:t xml:space="preserve"> utarbeider og oppdaterer renholdsprogram/planer slik at de til enhver tid passer til gjeldende omfang. </w:t>
      </w:r>
      <w:r>
        <w:rPr>
          <w:sz w:val="24"/>
        </w:rPr>
        <w:t>Vi</w:t>
      </w:r>
      <w:r w:rsidR="002676EA">
        <w:rPr>
          <w:sz w:val="24"/>
        </w:rPr>
        <w:t xml:space="preserve"> vil ta utgangspunkt i oppdragsgivers nåværende planer.</w:t>
      </w:r>
    </w:p>
    <w:p w:rsidR="002676EA" w:rsidRDefault="002676EA" w:rsidP="002676EA">
      <w:pPr>
        <w:ind w:left="705"/>
        <w:jc w:val="both"/>
        <w:rPr>
          <w:sz w:val="24"/>
        </w:rPr>
      </w:pPr>
    </w:p>
    <w:p w:rsidR="002676EA" w:rsidRDefault="002676EA" w:rsidP="002676EA">
      <w:pPr>
        <w:ind w:left="705"/>
        <w:jc w:val="both"/>
        <w:rPr>
          <w:sz w:val="24"/>
        </w:rPr>
      </w:pPr>
      <w:r>
        <w:rPr>
          <w:sz w:val="24"/>
        </w:rPr>
        <w:t xml:space="preserve">Oppdragsgiver godkjenner planer, prosedyrer og andre beskrivelser. </w:t>
      </w:r>
    </w:p>
    <w:p w:rsidR="002676EA" w:rsidRDefault="002676EA" w:rsidP="006D46AA">
      <w:pPr>
        <w:rPr>
          <w:sz w:val="24"/>
        </w:rPr>
      </w:pPr>
    </w:p>
    <w:p w:rsidR="002676EA" w:rsidRDefault="0099409E" w:rsidP="006D46AA">
      <w:pPr>
        <w:ind w:left="705"/>
        <w:rPr>
          <w:sz w:val="24"/>
        </w:rPr>
      </w:pPr>
      <w:r>
        <w:rPr>
          <w:sz w:val="24"/>
        </w:rPr>
        <w:t>Våre</w:t>
      </w:r>
      <w:r w:rsidR="002676EA">
        <w:rPr>
          <w:sz w:val="24"/>
        </w:rPr>
        <w:t xml:space="preserve"> renholdsplaner og prosedyrebeskrivelser beskriver hvordan stabil og tilfredsstillende visuell og bakteriologisk kvalitet skal oppnås.</w:t>
      </w:r>
    </w:p>
    <w:p w:rsidR="002676EA" w:rsidRDefault="002676EA" w:rsidP="006D46AA">
      <w:pPr>
        <w:rPr>
          <w:sz w:val="24"/>
        </w:rPr>
      </w:pPr>
    </w:p>
    <w:p w:rsidR="002676EA" w:rsidRDefault="002676EA" w:rsidP="006D46AA">
      <w:pPr>
        <w:ind w:left="705"/>
        <w:rPr>
          <w:sz w:val="24"/>
        </w:rPr>
      </w:pPr>
      <w:r>
        <w:rPr>
          <w:sz w:val="24"/>
        </w:rPr>
        <w:t>Oppdragsgiver kan fritt fremlegge planer og andre beskrivelser for private og/eller offentlige kontrollinstanser ved behov.</w:t>
      </w:r>
    </w:p>
    <w:p w:rsidR="002676EA" w:rsidRDefault="002676EA" w:rsidP="006D46AA">
      <w:pPr>
        <w:ind w:left="705"/>
        <w:rPr>
          <w:sz w:val="24"/>
        </w:rPr>
      </w:pPr>
    </w:p>
    <w:p w:rsidR="002676EA" w:rsidRDefault="0099409E" w:rsidP="006D46AA">
      <w:pPr>
        <w:ind w:left="705"/>
        <w:rPr>
          <w:sz w:val="24"/>
        </w:rPr>
      </w:pPr>
      <w:r>
        <w:rPr>
          <w:sz w:val="24"/>
        </w:rPr>
        <w:t>Vi</w:t>
      </w:r>
      <w:r w:rsidR="002676EA">
        <w:rPr>
          <w:sz w:val="24"/>
        </w:rPr>
        <w:t xml:space="preserve"> kan etter nærmere avtale og hvor det er hensiktsmessig være ansvarlig for demontering og montering av maskiner og utstyr. Dette da kun etter detaljerte instrukser.</w:t>
      </w:r>
    </w:p>
    <w:p w:rsidR="002676EA" w:rsidRDefault="002676EA" w:rsidP="006D46AA">
      <w:pPr>
        <w:rPr>
          <w:sz w:val="24"/>
        </w:rPr>
      </w:pPr>
      <w:r>
        <w:rPr>
          <w:sz w:val="24"/>
        </w:rPr>
        <w:tab/>
      </w:r>
    </w:p>
    <w:p w:rsidR="002676EA" w:rsidRDefault="002676EA" w:rsidP="006D46AA">
      <w:pPr>
        <w:ind w:firstLine="705"/>
        <w:rPr>
          <w:sz w:val="24"/>
        </w:rPr>
      </w:pPr>
      <w:r>
        <w:rPr>
          <w:sz w:val="24"/>
        </w:rPr>
        <w:t xml:space="preserve">Oppdragsgiver er ansvarlig for at lokalene er ryddet før renholdet starter. </w:t>
      </w:r>
    </w:p>
    <w:p w:rsidR="0088682E" w:rsidRDefault="0088682E" w:rsidP="006D46AA">
      <w:pPr>
        <w:ind w:firstLine="705"/>
        <w:rPr>
          <w:sz w:val="24"/>
        </w:rPr>
      </w:pPr>
    </w:p>
    <w:p w:rsidR="0088682E" w:rsidRDefault="0088682E" w:rsidP="006D46AA">
      <w:pPr>
        <w:ind w:left="705"/>
        <w:rPr>
          <w:sz w:val="24"/>
        </w:rPr>
      </w:pPr>
      <w:r>
        <w:rPr>
          <w:sz w:val="24"/>
        </w:rPr>
        <w:t>Der hvor det er nø</w:t>
      </w:r>
      <w:r w:rsidR="0099409E">
        <w:rPr>
          <w:sz w:val="24"/>
        </w:rPr>
        <w:t>dvendig og hensiktsmessig er Firmaet</w:t>
      </w:r>
      <w:r>
        <w:rPr>
          <w:sz w:val="24"/>
        </w:rPr>
        <w:t xml:space="preserve"> ansvarlig for å tildekke inventar og utstyr.</w:t>
      </w:r>
    </w:p>
    <w:p w:rsidR="0088682E" w:rsidRDefault="0088682E" w:rsidP="006D46AA">
      <w:pPr>
        <w:ind w:left="705"/>
        <w:rPr>
          <w:sz w:val="24"/>
        </w:rPr>
      </w:pPr>
    </w:p>
    <w:p w:rsidR="0088682E" w:rsidRDefault="0088682E" w:rsidP="006D46AA">
      <w:pPr>
        <w:ind w:left="705"/>
        <w:rPr>
          <w:sz w:val="24"/>
        </w:rPr>
      </w:pPr>
      <w:r>
        <w:rPr>
          <w:sz w:val="24"/>
        </w:rPr>
        <w:t xml:space="preserve">Kontroll og oppfølgingsrutiner er beskrevet i tilbudspermens </w:t>
      </w:r>
      <w:proofErr w:type="spellStart"/>
      <w:r>
        <w:rPr>
          <w:sz w:val="24"/>
        </w:rPr>
        <w:t>kap</w:t>
      </w:r>
      <w:proofErr w:type="spellEnd"/>
      <w:r>
        <w:rPr>
          <w:sz w:val="24"/>
        </w:rPr>
        <w:t>. 5 Etterkontroll og 8. Kvalitetssikring.</w:t>
      </w:r>
    </w:p>
    <w:p w:rsidR="0088682E" w:rsidRPr="002676EA" w:rsidRDefault="0088682E" w:rsidP="00000956">
      <w:pPr>
        <w:ind w:left="3540" w:firstLine="708"/>
        <w:jc w:val="both"/>
        <w:rPr>
          <w:sz w:val="24"/>
        </w:rPr>
      </w:pPr>
    </w:p>
    <w:p w:rsidR="002676EA" w:rsidRDefault="002676EA" w:rsidP="00CD044A">
      <w:pPr>
        <w:jc w:val="both"/>
        <w:rPr>
          <w:b/>
          <w:sz w:val="24"/>
        </w:rPr>
      </w:pPr>
    </w:p>
    <w:p w:rsidR="004C27E7" w:rsidRDefault="00CD044A" w:rsidP="00CD044A">
      <w:pPr>
        <w:jc w:val="both"/>
        <w:rPr>
          <w:b/>
          <w:sz w:val="24"/>
        </w:rPr>
      </w:pPr>
      <w:r>
        <w:rPr>
          <w:b/>
          <w:sz w:val="24"/>
        </w:rPr>
        <w:t>12.</w:t>
      </w:r>
      <w:r w:rsidR="002A1592">
        <w:rPr>
          <w:b/>
          <w:sz w:val="24"/>
        </w:rPr>
        <w:t xml:space="preserve">     PERSONELL</w:t>
      </w:r>
    </w:p>
    <w:p w:rsidR="004C27E7" w:rsidRDefault="004C27E7">
      <w:pPr>
        <w:jc w:val="both"/>
        <w:rPr>
          <w:sz w:val="24"/>
        </w:rPr>
      </w:pPr>
    </w:p>
    <w:p w:rsidR="004C27E7" w:rsidRDefault="0099409E" w:rsidP="002A1592">
      <w:pPr>
        <w:ind w:left="705"/>
        <w:rPr>
          <w:sz w:val="24"/>
        </w:rPr>
      </w:pPr>
      <w:r>
        <w:rPr>
          <w:sz w:val="24"/>
        </w:rPr>
        <w:t>Vår</w:t>
      </w:r>
      <w:r w:rsidR="002A1592">
        <w:rPr>
          <w:sz w:val="24"/>
        </w:rPr>
        <w:t xml:space="preserve"> administrative ledelse er beskreve</w:t>
      </w:r>
      <w:r>
        <w:rPr>
          <w:sz w:val="24"/>
        </w:rPr>
        <w:t>t under pkt 3. I tillegg har vi</w:t>
      </w:r>
      <w:r w:rsidR="002A1592">
        <w:rPr>
          <w:sz w:val="24"/>
        </w:rPr>
        <w:t xml:space="preserve"> avdelingsledere som har driftsansvar for sine regioner. Hos hver oppdragsgiver ansettes en arbeidsleder, som har det daglige overordnende ansvar for renholder</w:t>
      </w:r>
      <w:r w:rsidR="006D46AA">
        <w:rPr>
          <w:sz w:val="24"/>
        </w:rPr>
        <w:t>n</w:t>
      </w:r>
      <w:r>
        <w:rPr>
          <w:sz w:val="24"/>
        </w:rPr>
        <w:t>e. Firmaet</w:t>
      </w:r>
      <w:r w:rsidR="002A1592">
        <w:rPr>
          <w:sz w:val="24"/>
        </w:rPr>
        <w:t xml:space="preserve"> er et flernasjonalt selskap med ansatte fra mange land</w:t>
      </w:r>
      <w:r w:rsidR="00100D03">
        <w:rPr>
          <w:sz w:val="24"/>
        </w:rPr>
        <w:t xml:space="preserve">. Fra vår mangeårige erfaring som arbeidsgiver har vi lært at nasjonalitet er mindre viktig enn individuelle egenskaper. Dette synliggjør vi i praksis gjennom en svært nøye ansettelsesprosess, hvor personlig egnethet for arbeidet blir </w:t>
      </w:r>
      <w:r w:rsidR="006D46AA">
        <w:rPr>
          <w:sz w:val="24"/>
        </w:rPr>
        <w:t xml:space="preserve">vesentlig </w:t>
      </w:r>
      <w:r w:rsidR="00100D03">
        <w:rPr>
          <w:sz w:val="24"/>
        </w:rPr>
        <w:t>vektlagt.</w:t>
      </w:r>
      <w:r w:rsidR="006D46AA">
        <w:rPr>
          <w:sz w:val="24"/>
        </w:rPr>
        <w:t xml:space="preserve"> Videre er det viktig</w:t>
      </w:r>
      <w:r w:rsidR="00100D03">
        <w:rPr>
          <w:sz w:val="24"/>
        </w:rPr>
        <w:t xml:space="preserve"> at medarbeidere som skal arbeide på samme arbeidsplass fungerer sammen i team, noe som også nøye kontinuerlig overvåkes. Det er imidlertid en forutsetning at alle renholdere kan formulere seg godt norsk muntlig. For arbeidsledere og avdelingsledere stilles høyere krav.</w:t>
      </w:r>
    </w:p>
    <w:p w:rsidR="006D46AA" w:rsidRDefault="006D46AA" w:rsidP="002A1592">
      <w:pPr>
        <w:ind w:left="705"/>
        <w:rPr>
          <w:sz w:val="24"/>
        </w:rPr>
      </w:pPr>
    </w:p>
    <w:p w:rsidR="006D46AA" w:rsidRDefault="0099409E" w:rsidP="002A1592">
      <w:pPr>
        <w:ind w:left="705"/>
        <w:rPr>
          <w:sz w:val="24"/>
        </w:rPr>
      </w:pPr>
      <w:r>
        <w:rPr>
          <w:sz w:val="24"/>
        </w:rPr>
        <w:t>Vi</w:t>
      </w:r>
      <w:r w:rsidR="006D46AA">
        <w:rPr>
          <w:sz w:val="24"/>
        </w:rPr>
        <w:t xml:space="preserve"> råder over de nødvendige ressurser for å kunne påta seg og betjene en avtale med oppdragsgiver, både økonomisk, kompetansemessig og personalmessig. Renholdere og arbeidsledere må rimeligvis ny-ansettes knyttet opp mot den enkelte kontrakt.</w:t>
      </w:r>
    </w:p>
    <w:p w:rsidR="00100D03" w:rsidRDefault="00100D03" w:rsidP="002A1592">
      <w:pPr>
        <w:ind w:left="705"/>
        <w:rPr>
          <w:sz w:val="24"/>
        </w:rPr>
      </w:pPr>
    </w:p>
    <w:p w:rsidR="004C27E7" w:rsidRDefault="004C27E7" w:rsidP="00100D03">
      <w:pPr>
        <w:ind w:left="705"/>
        <w:rPr>
          <w:sz w:val="24"/>
        </w:rPr>
      </w:pPr>
      <w:r>
        <w:rPr>
          <w:sz w:val="24"/>
        </w:rPr>
        <w:t>Selskapets opplærings- og introduksjonsprogram er inntatt som vedlegg</w:t>
      </w:r>
      <w:r w:rsidR="006D46AA">
        <w:rPr>
          <w:sz w:val="24"/>
        </w:rPr>
        <w:t xml:space="preserve"> under </w:t>
      </w:r>
      <w:proofErr w:type="spellStart"/>
      <w:r w:rsidR="006D46AA">
        <w:rPr>
          <w:sz w:val="24"/>
        </w:rPr>
        <w:t>kap</w:t>
      </w:r>
      <w:proofErr w:type="spellEnd"/>
      <w:r w:rsidR="006D46AA">
        <w:rPr>
          <w:sz w:val="24"/>
        </w:rPr>
        <w:t xml:space="preserve"> 7 i tilbudspermen.</w:t>
      </w:r>
      <w:r>
        <w:rPr>
          <w:sz w:val="24"/>
        </w:rPr>
        <w:t xml:space="preserve">. Vedrørende rekruttering følger vi vanlige prosedyrer for bransjen. Det bemerkes også at ved overtakelse av renholdskontrakter fra andre renholdsfirma, er det ofte vanlig at flere av deres ansatte søker nytt arbeid hos oss. I de fleste tilfeller anser vi dette som en fordel for oss i vårt videre arbeid med den aktuelle kunde.  Imidlertid </w:t>
      </w:r>
      <w:r>
        <w:rPr>
          <w:sz w:val="24"/>
        </w:rPr>
        <w:lastRenderedPageBreak/>
        <w:t>må selvfølgelig alle våre ansatte innrette seg etter våre standarder, prosedyrer og krav til kvalitet.</w:t>
      </w:r>
    </w:p>
    <w:p w:rsidR="00100D03" w:rsidRDefault="00100D03" w:rsidP="004F2495">
      <w:pPr>
        <w:rPr>
          <w:sz w:val="24"/>
        </w:rPr>
      </w:pPr>
    </w:p>
    <w:p w:rsidR="004C27E7" w:rsidRDefault="004C27E7" w:rsidP="0099409E">
      <w:pPr>
        <w:ind w:left="705"/>
        <w:rPr>
          <w:sz w:val="24"/>
        </w:rPr>
      </w:pPr>
      <w:r>
        <w:rPr>
          <w:sz w:val="24"/>
        </w:rPr>
        <w:t xml:space="preserve">Da selskapet ikke har noen lengre historikk, kan vi heller ikke presentere noen </w:t>
      </w:r>
      <w:r w:rsidR="00100D03">
        <w:rPr>
          <w:sz w:val="24"/>
        </w:rPr>
        <w:t xml:space="preserve">utfyllende </w:t>
      </w:r>
      <w:r>
        <w:rPr>
          <w:sz w:val="24"/>
        </w:rPr>
        <w:t>statist</w:t>
      </w:r>
      <w:r w:rsidR="0099409E">
        <w:rPr>
          <w:sz w:val="24"/>
        </w:rPr>
        <w:t>ikk for sykefravær og turnover.</w:t>
      </w:r>
      <w:r>
        <w:rPr>
          <w:sz w:val="24"/>
        </w:rPr>
        <w:t xml:space="preserve"> Selskape</w:t>
      </w:r>
      <w:r w:rsidR="004F29C5">
        <w:rPr>
          <w:sz w:val="24"/>
        </w:rPr>
        <w:t xml:space="preserve">ts ledelse har </w:t>
      </w:r>
      <w:r w:rsidR="0099409E">
        <w:rPr>
          <w:sz w:val="24"/>
        </w:rPr>
        <w:t>imidlertid gode erfaringer</w:t>
      </w:r>
      <w:r>
        <w:rPr>
          <w:sz w:val="24"/>
        </w:rPr>
        <w:t xml:space="preserve"> med at en fokusering på motivasjon og trivsel blant ansatte er av vesentlig betydning både med henblikk på reduksjon av sykefravær og turnover.</w:t>
      </w:r>
      <w:r w:rsidR="00100D03">
        <w:rPr>
          <w:sz w:val="24"/>
        </w:rPr>
        <w:t xml:space="preserve"> Vi har derfor erfaringsmessig hatt stabilt personale</w:t>
      </w:r>
      <w:r w:rsidR="0099409E">
        <w:rPr>
          <w:sz w:val="24"/>
        </w:rPr>
        <w:t xml:space="preserve"> og en lav sykefraværsprosent.</w:t>
      </w:r>
    </w:p>
    <w:p w:rsidR="004F2495" w:rsidRDefault="004F2495" w:rsidP="00100D03">
      <w:pPr>
        <w:ind w:left="705"/>
        <w:rPr>
          <w:sz w:val="24"/>
        </w:rPr>
      </w:pPr>
    </w:p>
    <w:p w:rsidR="003A6D45" w:rsidRDefault="0099409E" w:rsidP="00D24E5D">
      <w:pPr>
        <w:ind w:left="705"/>
        <w:rPr>
          <w:sz w:val="24"/>
        </w:rPr>
      </w:pPr>
      <w:r>
        <w:rPr>
          <w:sz w:val="24"/>
        </w:rPr>
        <w:t>Våre</w:t>
      </w:r>
      <w:r w:rsidR="004F2495">
        <w:rPr>
          <w:sz w:val="24"/>
        </w:rPr>
        <w:t xml:space="preserve"> ansatte skal følge oppdragsgivers interne HMS rutiner, og til enhver tid kunne vise identifikasjon som</w:t>
      </w:r>
      <w:r>
        <w:rPr>
          <w:sz w:val="24"/>
        </w:rPr>
        <w:t xml:space="preserve"> viser navn og arbeidsgiver. Våre ansatte skal bruke firmaets</w:t>
      </w:r>
      <w:r w:rsidR="004F2495">
        <w:rPr>
          <w:sz w:val="24"/>
        </w:rPr>
        <w:t xml:space="preserve"> arbeidstøy.</w:t>
      </w:r>
    </w:p>
    <w:p w:rsidR="004C27E7" w:rsidRDefault="000E7E2A">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r>
    </w:p>
    <w:p w:rsidR="00E136D7" w:rsidRDefault="00E136D7" w:rsidP="0088682E">
      <w:pPr>
        <w:rPr>
          <w:b/>
          <w:sz w:val="24"/>
        </w:rPr>
      </w:pPr>
    </w:p>
    <w:p w:rsidR="00E136D7" w:rsidRDefault="00E136D7" w:rsidP="0088682E">
      <w:pPr>
        <w:rPr>
          <w:b/>
          <w:sz w:val="24"/>
        </w:rPr>
      </w:pPr>
    </w:p>
    <w:p w:rsidR="004C27E7" w:rsidRDefault="0088682E" w:rsidP="0088682E">
      <w:pPr>
        <w:rPr>
          <w:b/>
          <w:sz w:val="24"/>
        </w:rPr>
      </w:pPr>
      <w:r>
        <w:rPr>
          <w:b/>
          <w:sz w:val="24"/>
        </w:rPr>
        <w:t>13.</w:t>
      </w:r>
      <w:r w:rsidR="004C27E7">
        <w:rPr>
          <w:b/>
          <w:sz w:val="24"/>
        </w:rPr>
        <w:t xml:space="preserve">     </w:t>
      </w:r>
      <w:r>
        <w:rPr>
          <w:b/>
          <w:sz w:val="24"/>
        </w:rPr>
        <w:t>SAMARBEID</w:t>
      </w:r>
      <w:r w:rsidR="004C27E7">
        <w:rPr>
          <w:b/>
          <w:sz w:val="24"/>
        </w:rPr>
        <w:t>.</w:t>
      </w:r>
    </w:p>
    <w:p w:rsidR="004C27E7" w:rsidRDefault="004C27E7">
      <w:pPr>
        <w:rPr>
          <w:sz w:val="24"/>
        </w:rPr>
      </w:pPr>
    </w:p>
    <w:p w:rsidR="004C27E7" w:rsidRDefault="004C27E7" w:rsidP="0088682E">
      <w:pPr>
        <w:ind w:left="708"/>
        <w:rPr>
          <w:sz w:val="24"/>
        </w:rPr>
      </w:pPr>
      <w:r>
        <w:rPr>
          <w:sz w:val="24"/>
        </w:rPr>
        <w:t xml:space="preserve">I tillegg til den løpende </w:t>
      </w:r>
      <w:r w:rsidR="0099409E">
        <w:rPr>
          <w:sz w:val="24"/>
        </w:rPr>
        <w:t>daglige kontakten mellom våre</w:t>
      </w:r>
      <w:r w:rsidR="004F2495">
        <w:rPr>
          <w:sz w:val="24"/>
        </w:rPr>
        <w:t xml:space="preserve"> ansatte </w:t>
      </w:r>
      <w:r>
        <w:rPr>
          <w:sz w:val="24"/>
        </w:rPr>
        <w:t>og oppdragsgivers kontaktperson, vil partene forplikte seg til å ha månedlige oppfølgingsmøter på anlegget.   Partene dekker egne kostnader ved slike statusmøter.</w:t>
      </w:r>
    </w:p>
    <w:p w:rsidR="004C27E7" w:rsidRDefault="0099409E" w:rsidP="0088682E">
      <w:pPr>
        <w:ind w:left="708"/>
        <w:rPr>
          <w:sz w:val="24"/>
        </w:rPr>
      </w:pPr>
      <w:r>
        <w:rPr>
          <w:sz w:val="24"/>
        </w:rPr>
        <w:t>Vi</w:t>
      </w:r>
      <w:r w:rsidR="004C27E7">
        <w:rPr>
          <w:sz w:val="24"/>
        </w:rPr>
        <w:t xml:space="preserve"> skal i forkant av møtet forberede en mån</w:t>
      </w:r>
      <w:r w:rsidR="00E136D7">
        <w:rPr>
          <w:sz w:val="24"/>
        </w:rPr>
        <w:t xml:space="preserve">edsrapport og oversende den til </w:t>
      </w:r>
      <w:r w:rsidR="00F77CBF">
        <w:rPr>
          <w:sz w:val="24"/>
        </w:rPr>
        <w:t>oppdragsgiver</w:t>
      </w:r>
      <w:r w:rsidR="004C27E7">
        <w:rPr>
          <w:sz w:val="24"/>
        </w:rPr>
        <w:t>.</w:t>
      </w:r>
    </w:p>
    <w:p w:rsidR="004C27E7" w:rsidRDefault="004C27E7">
      <w:pPr>
        <w:rPr>
          <w:sz w:val="24"/>
        </w:rPr>
      </w:pPr>
    </w:p>
    <w:p w:rsidR="004C27E7" w:rsidRDefault="004C27E7" w:rsidP="0088682E">
      <w:pPr>
        <w:ind w:firstLine="708"/>
        <w:rPr>
          <w:sz w:val="24"/>
        </w:rPr>
      </w:pPr>
      <w:r>
        <w:rPr>
          <w:sz w:val="24"/>
        </w:rPr>
        <w:t xml:space="preserve">Rapporten skal </w:t>
      </w:r>
      <w:proofErr w:type="spellStart"/>
      <w:r>
        <w:rPr>
          <w:sz w:val="24"/>
        </w:rPr>
        <w:t>bl.a</w:t>
      </w:r>
      <w:proofErr w:type="spellEnd"/>
      <w:r>
        <w:rPr>
          <w:sz w:val="24"/>
        </w:rPr>
        <w:t xml:space="preserve"> inneholde;</w:t>
      </w:r>
    </w:p>
    <w:p w:rsidR="004C27E7" w:rsidRDefault="004C27E7">
      <w:pPr>
        <w:rPr>
          <w:sz w:val="24"/>
        </w:rPr>
      </w:pPr>
    </w:p>
    <w:p w:rsidR="004C27E7" w:rsidRDefault="004C27E7" w:rsidP="0088682E">
      <w:pPr>
        <w:ind w:firstLine="708"/>
        <w:rPr>
          <w:sz w:val="24"/>
        </w:rPr>
      </w:pPr>
      <w:r>
        <w:rPr>
          <w:rFonts w:ascii="Wingdings" w:hAnsi="Wingdings"/>
          <w:sz w:val="24"/>
        </w:rPr>
        <w:t></w:t>
      </w:r>
      <w:r>
        <w:rPr>
          <w:sz w:val="24"/>
        </w:rPr>
        <w:t xml:space="preserve"> Avviksbehandlinger i perioden, og avslutning av disse.</w:t>
      </w:r>
    </w:p>
    <w:p w:rsidR="004C27E7" w:rsidRDefault="004C27E7" w:rsidP="0088682E">
      <w:pPr>
        <w:ind w:firstLine="708"/>
        <w:rPr>
          <w:sz w:val="24"/>
        </w:rPr>
      </w:pPr>
      <w:r>
        <w:rPr>
          <w:rFonts w:ascii="Wingdings" w:hAnsi="Wingdings"/>
          <w:sz w:val="24"/>
        </w:rPr>
        <w:t></w:t>
      </w:r>
      <w:r>
        <w:rPr>
          <w:sz w:val="24"/>
        </w:rPr>
        <w:t xml:space="preserve"> Oppfølging av forbedringsområde</w:t>
      </w:r>
    </w:p>
    <w:p w:rsidR="004C27E7" w:rsidRDefault="004C27E7" w:rsidP="0088682E">
      <w:pPr>
        <w:ind w:firstLine="708"/>
        <w:rPr>
          <w:sz w:val="24"/>
        </w:rPr>
      </w:pPr>
      <w:r>
        <w:rPr>
          <w:rFonts w:ascii="Wingdings" w:hAnsi="Wingdings"/>
          <w:sz w:val="24"/>
        </w:rPr>
        <w:t></w:t>
      </w:r>
      <w:r>
        <w:rPr>
          <w:sz w:val="24"/>
        </w:rPr>
        <w:t xml:space="preserve"> Ideer til Kvalitetsforbedrende og kostnadsreduserende tiltak</w:t>
      </w:r>
    </w:p>
    <w:p w:rsidR="004C27E7" w:rsidRDefault="004F2495">
      <w:pPr>
        <w:rPr>
          <w:sz w:val="24"/>
        </w:rPr>
      </w:pPr>
      <w:r>
        <w:rPr>
          <w:sz w:val="24"/>
        </w:rPr>
        <w:tab/>
      </w:r>
    </w:p>
    <w:p w:rsidR="004F2495" w:rsidRDefault="0099409E" w:rsidP="004F2495">
      <w:pPr>
        <w:ind w:left="705"/>
        <w:rPr>
          <w:sz w:val="24"/>
        </w:rPr>
      </w:pPr>
      <w:r>
        <w:rPr>
          <w:sz w:val="24"/>
        </w:rPr>
        <w:tab/>
        <w:t>Vi</w:t>
      </w:r>
      <w:r w:rsidR="004F2495">
        <w:rPr>
          <w:sz w:val="24"/>
        </w:rPr>
        <w:t xml:space="preserve"> forutsetter en åpen og løsningsorientert dialog med sin oppdragsgiver, hvor begge parter tilstreber å ivareta sine forpliktelser i samsvar med inngått avtale. M</w:t>
      </w:r>
      <w:r>
        <w:rPr>
          <w:sz w:val="24"/>
        </w:rPr>
        <w:t>ed et slikt utgangspunkt har vi</w:t>
      </w:r>
      <w:r w:rsidR="004F2495">
        <w:rPr>
          <w:sz w:val="24"/>
        </w:rPr>
        <w:t xml:space="preserve"> det beste grunnlag for å skape trygge og gode arbeidsplasser for sine ansatte, levere et problemfritt renhold til oppdragsgiver, og samtidig ivareta bedriftens behov for en sunn økonomisk utvikling</w:t>
      </w:r>
    </w:p>
    <w:p w:rsidR="004F2495" w:rsidRDefault="004F2495">
      <w:pPr>
        <w:rPr>
          <w:sz w:val="24"/>
        </w:rPr>
      </w:pPr>
    </w:p>
    <w:p w:rsidR="00C45685" w:rsidRDefault="00C45685">
      <w:pPr>
        <w:rPr>
          <w:sz w:val="24"/>
        </w:rPr>
      </w:pPr>
    </w:p>
    <w:p w:rsidR="004C27E7" w:rsidRDefault="007613D3">
      <w:pPr>
        <w:pStyle w:val="H1"/>
        <w:rPr>
          <w:sz w:val="24"/>
        </w:rPr>
      </w:pPr>
      <w:r>
        <w:rPr>
          <w:sz w:val="24"/>
        </w:rPr>
        <w:t>14.</w:t>
      </w:r>
      <w:r w:rsidR="004C27E7">
        <w:rPr>
          <w:sz w:val="24"/>
        </w:rPr>
        <w:tab/>
        <w:t xml:space="preserve">KVALITET  </w:t>
      </w:r>
    </w:p>
    <w:p w:rsidR="004C27E7" w:rsidRDefault="004C27E7"/>
    <w:p w:rsidR="004C27E7" w:rsidRDefault="0099409E">
      <w:pPr>
        <w:rPr>
          <w:sz w:val="24"/>
        </w:rPr>
      </w:pPr>
      <w:r>
        <w:rPr>
          <w:sz w:val="24"/>
        </w:rPr>
        <w:t xml:space="preserve"> </w:t>
      </w:r>
    </w:p>
    <w:p w:rsidR="004C27E7" w:rsidRDefault="004C27E7" w:rsidP="00D24E5D">
      <w:pPr>
        <w:ind w:left="708"/>
        <w:rPr>
          <w:sz w:val="24"/>
        </w:rPr>
      </w:pPr>
      <w:r>
        <w:rPr>
          <w:sz w:val="24"/>
        </w:rPr>
        <w:t>Hygieneforskrifter som gje</w:t>
      </w:r>
      <w:r w:rsidR="00D24E5D">
        <w:rPr>
          <w:sz w:val="24"/>
        </w:rPr>
        <w:t xml:space="preserve">lder for vår </w:t>
      </w:r>
      <w:r w:rsidR="00385A7C">
        <w:rPr>
          <w:sz w:val="24"/>
        </w:rPr>
        <w:t xml:space="preserve">oppdragsgiver og vår </w:t>
      </w:r>
      <w:r w:rsidR="00D24E5D">
        <w:rPr>
          <w:sz w:val="24"/>
        </w:rPr>
        <w:t xml:space="preserve">renholdsleveranse </w:t>
      </w:r>
      <w:r w:rsidR="0099409E">
        <w:rPr>
          <w:sz w:val="24"/>
        </w:rPr>
        <w:t>vil vi</w:t>
      </w:r>
      <w:r w:rsidR="00385A7C">
        <w:rPr>
          <w:sz w:val="24"/>
        </w:rPr>
        <w:t xml:space="preserve"> etterleve.</w:t>
      </w:r>
    </w:p>
    <w:p w:rsidR="00385A7C" w:rsidRDefault="004C27E7">
      <w:pPr>
        <w:pStyle w:val="Overskrift7"/>
      </w:pPr>
      <w:r>
        <w:t xml:space="preserve">    </w:t>
      </w:r>
      <w:r w:rsidR="00D24E5D">
        <w:tab/>
      </w:r>
    </w:p>
    <w:p w:rsidR="004C27E7" w:rsidRDefault="004C27E7" w:rsidP="00385A7C">
      <w:pPr>
        <w:pStyle w:val="Overskrift7"/>
        <w:ind w:firstLine="708"/>
      </w:pPr>
      <w:r>
        <w:t xml:space="preserve">Renholdskvaliteten vil bli dokumentert gjennom den daglige visuelle kontroll. </w:t>
      </w:r>
    </w:p>
    <w:p w:rsidR="004C27E7" w:rsidRPr="00ED6B38" w:rsidRDefault="004C27E7" w:rsidP="00385A7C">
      <w:pPr>
        <w:ind w:firstLine="705"/>
        <w:rPr>
          <w:sz w:val="24"/>
        </w:rPr>
      </w:pPr>
      <w:r w:rsidRPr="00ED6B38">
        <w:rPr>
          <w:sz w:val="24"/>
        </w:rPr>
        <w:t>Rutiner for mikrobiologiske kontroller avtales særskilt med oppdragsgiver.</w:t>
      </w:r>
    </w:p>
    <w:p w:rsidR="004C27E7" w:rsidRPr="00ED6B38" w:rsidRDefault="00385A7C" w:rsidP="00385A7C">
      <w:pPr>
        <w:ind w:left="705" w:firstLine="3"/>
        <w:rPr>
          <w:sz w:val="24"/>
        </w:rPr>
      </w:pPr>
      <w:r>
        <w:rPr>
          <w:sz w:val="24"/>
        </w:rPr>
        <w:t>Forslag til e</w:t>
      </w:r>
      <w:r w:rsidR="004C27E7" w:rsidRPr="00ED6B38">
        <w:rPr>
          <w:sz w:val="24"/>
        </w:rPr>
        <w:t>tter</w:t>
      </w:r>
      <w:r>
        <w:rPr>
          <w:sz w:val="24"/>
        </w:rPr>
        <w:t>kontroll rutiner følger vedlagt, og kan om ønskelig implementeres med oppdraggiverens egne kontrollrutiner.</w:t>
      </w:r>
    </w:p>
    <w:p w:rsidR="004C27E7" w:rsidRPr="00ED6B38" w:rsidRDefault="004C27E7">
      <w:pPr>
        <w:rPr>
          <w:sz w:val="24"/>
        </w:rPr>
      </w:pPr>
    </w:p>
    <w:p w:rsidR="0099409E" w:rsidRDefault="0099409E" w:rsidP="00ED6B38">
      <w:pPr>
        <w:ind w:left="705"/>
        <w:rPr>
          <w:i/>
          <w:sz w:val="24"/>
          <w:szCs w:val="24"/>
        </w:rPr>
      </w:pPr>
    </w:p>
    <w:p w:rsidR="0099409E" w:rsidRDefault="0099409E" w:rsidP="00ED6B38">
      <w:pPr>
        <w:ind w:left="705"/>
        <w:rPr>
          <w:i/>
          <w:sz w:val="24"/>
          <w:szCs w:val="24"/>
        </w:rPr>
      </w:pPr>
    </w:p>
    <w:p w:rsidR="0099409E" w:rsidRDefault="0099409E" w:rsidP="00ED6B38">
      <w:pPr>
        <w:ind w:left="705"/>
        <w:rPr>
          <w:i/>
          <w:sz w:val="24"/>
          <w:szCs w:val="24"/>
        </w:rPr>
      </w:pPr>
    </w:p>
    <w:p w:rsidR="0099409E" w:rsidRDefault="0099409E" w:rsidP="00ED6B38">
      <w:pPr>
        <w:ind w:left="705"/>
        <w:rPr>
          <w:i/>
          <w:sz w:val="24"/>
          <w:szCs w:val="24"/>
        </w:rPr>
      </w:pPr>
    </w:p>
    <w:p w:rsidR="0099409E" w:rsidRDefault="0099409E" w:rsidP="00ED6B38">
      <w:pPr>
        <w:ind w:left="705"/>
        <w:rPr>
          <w:i/>
          <w:sz w:val="24"/>
          <w:szCs w:val="24"/>
        </w:rPr>
      </w:pPr>
    </w:p>
    <w:p w:rsidR="00385A7C" w:rsidRPr="00385A7C" w:rsidRDefault="00ED6B38" w:rsidP="00ED6B38">
      <w:pPr>
        <w:ind w:left="705"/>
        <w:rPr>
          <w:i/>
          <w:sz w:val="24"/>
          <w:szCs w:val="24"/>
        </w:rPr>
      </w:pPr>
      <w:r w:rsidRPr="00385A7C">
        <w:rPr>
          <w:i/>
          <w:sz w:val="24"/>
          <w:szCs w:val="24"/>
        </w:rPr>
        <w:t>HACCP</w:t>
      </w:r>
      <w:r w:rsidR="00385A7C" w:rsidRPr="00385A7C">
        <w:rPr>
          <w:i/>
          <w:sz w:val="24"/>
          <w:szCs w:val="24"/>
        </w:rPr>
        <w:t>;</w:t>
      </w:r>
    </w:p>
    <w:p w:rsidR="00ED6B38" w:rsidRPr="00ED6B38" w:rsidRDefault="00385A7C" w:rsidP="00ED6B38">
      <w:pPr>
        <w:ind w:left="705"/>
        <w:rPr>
          <w:sz w:val="24"/>
          <w:szCs w:val="24"/>
        </w:rPr>
      </w:pPr>
      <w:r>
        <w:rPr>
          <w:sz w:val="24"/>
          <w:szCs w:val="24"/>
        </w:rPr>
        <w:t>S</w:t>
      </w:r>
      <w:r w:rsidR="00ED6B38" w:rsidRPr="00ED6B38">
        <w:rPr>
          <w:sz w:val="24"/>
          <w:szCs w:val="24"/>
        </w:rPr>
        <w:t>tår for HAZ</w:t>
      </w:r>
      <w:r w:rsidR="00ED6B38" w:rsidRPr="00385A7C">
        <w:rPr>
          <w:i/>
          <w:sz w:val="24"/>
          <w:szCs w:val="24"/>
        </w:rPr>
        <w:t xml:space="preserve">ARD ANALYSIS CRITICAL CONTROL POINTS </w:t>
      </w:r>
      <w:r w:rsidR="00ED6B38" w:rsidRPr="00ED6B38">
        <w:rPr>
          <w:sz w:val="24"/>
          <w:szCs w:val="24"/>
        </w:rPr>
        <w:t>og tar for seg hvilke metoder vi har for å finne fram til de punktene i en produksjon eller på en maskin som krever ekstra oppmerksomhet eller oppfølging. Man lager gjerne en plan for renholdskontroll av disse, fordi de</w:t>
      </w:r>
      <w:r>
        <w:rPr>
          <w:sz w:val="24"/>
          <w:szCs w:val="24"/>
        </w:rPr>
        <w:t>tte</w:t>
      </w:r>
      <w:r w:rsidR="00ED6B38" w:rsidRPr="00ED6B38">
        <w:rPr>
          <w:sz w:val="24"/>
          <w:szCs w:val="24"/>
        </w:rPr>
        <w:t xml:space="preserve"> er de punktene som oftest skaper problemer i renholdsprosessen.</w:t>
      </w:r>
    </w:p>
    <w:p w:rsidR="00385A7C" w:rsidRPr="00385A7C" w:rsidRDefault="00ED6B38" w:rsidP="00385A7C">
      <w:pPr>
        <w:ind w:left="705"/>
        <w:rPr>
          <w:sz w:val="24"/>
          <w:szCs w:val="24"/>
        </w:rPr>
      </w:pPr>
      <w:r w:rsidRPr="00385A7C">
        <w:rPr>
          <w:sz w:val="24"/>
          <w:szCs w:val="24"/>
        </w:rPr>
        <w:t>Dette gjør man gjerne på bakgrunn av erfaring med egne maskiner eller produksjonslokale</w:t>
      </w:r>
      <w:r w:rsidR="00385A7C">
        <w:rPr>
          <w:sz w:val="24"/>
          <w:szCs w:val="24"/>
        </w:rPr>
        <w:t>r</w:t>
      </w:r>
      <w:r w:rsidRPr="00385A7C">
        <w:rPr>
          <w:sz w:val="24"/>
          <w:szCs w:val="24"/>
        </w:rPr>
        <w:t>.</w:t>
      </w:r>
      <w:r w:rsidR="00385A7C" w:rsidRPr="00385A7C">
        <w:rPr>
          <w:sz w:val="24"/>
          <w:szCs w:val="24"/>
        </w:rPr>
        <w:t xml:space="preserve"> Dette er selve analysen for å finne de kritiske kontrollpunktene.</w:t>
      </w:r>
    </w:p>
    <w:p w:rsidR="00385A7C" w:rsidRPr="00385A7C" w:rsidRDefault="00385A7C" w:rsidP="00385A7C">
      <w:pPr>
        <w:ind w:left="708"/>
        <w:rPr>
          <w:sz w:val="24"/>
          <w:szCs w:val="24"/>
        </w:rPr>
      </w:pPr>
      <w:r w:rsidRPr="00385A7C">
        <w:rPr>
          <w:sz w:val="24"/>
          <w:szCs w:val="24"/>
        </w:rPr>
        <w:t xml:space="preserve"> </w:t>
      </w:r>
    </w:p>
    <w:p w:rsidR="00385A7C" w:rsidRPr="00385A7C" w:rsidRDefault="00385A7C" w:rsidP="00385A7C">
      <w:pPr>
        <w:ind w:left="708"/>
        <w:rPr>
          <w:sz w:val="24"/>
          <w:szCs w:val="24"/>
        </w:rPr>
      </w:pPr>
      <w:r w:rsidRPr="00385A7C">
        <w:rPr>
          <w:sz w:val="24"/>
          <w:szCs w:val="24"/>
        </w:rPr>
        <w:t xml:space="preserve">Det må lages en plan for hver enkelt bedrift, slik at denne er skreddersydd for bedriften og denne baseres på deres egen erfaring med egne maskiner og bygninger, samt vår kunnskap om temaet. Dette krever </w:t>
      </w:r>
      <w:r>
        <w:rPr>
          <w:sz w:val="24"/>
          <w:szCs w:val="24"/>
        </w:rPr>
        <w:t xml:space="preserve">nøye </w:t>
      </w:r>
      <w:r w:rsidR="007D009A">
        <w:rPr>
          <w:sz w:val="24"/>
          <w:szCs w:val="24"/>
        </w:rPr>
        <w:t>rutiner for oppfølging og Firma</w:t>
      </w:r>
      <w:r w:rsidRPr="00385A7C">
        <w:rPr>
          <w:sz w:val="24"/>
          <w:szCs w:val="24"/>
        </w:rPr>
        <w:t xml:space="preserve"> må ta stilling til </w:t>
      </w:r>
      <w:r>
        <w:rPr>
          <w:sz w:val="24"/>
          <w:szCs w:val="24"/>
        </w:rPr>
        <w:t>vår rolle</w:t>
      </w:r>
      <w:r w:rsidRPr="00385A7C">
        <w:rPr>
          <w:sz w:val="24"/>
          <w:szCs w:val="24"/>
        </w:rPr>
        <w:t xml:space="preserve"> med tanke på prøvetaking. Både hyppighet og hvilken metode som skal benyttes.</w:t>
      </w:r>
    </w:p>
    <w:p w:rsidR="00385A7C" w:rsidRPr="00385A7C" w:rsidRDefault="00385A7C" w:rsidP="00385A7C">
      <w:pPr>
        <w:ind w:left="708"/>
        <w:rPr>
          <w:sz w:val="24"/>
          <w:szCs w:val="24"/>
        </w:rPr>
      </w:pPr>
      <w:r w:rsidRPr="00385A7C">
        <w:rPr>
          <w:sz w:val="24"/>
          <w:szCs w:val="24"/>
        </w:rPr>
        <w:t> </w:t>
      </w:r>
    </w:p>
    <w:p w:rsidR="00385A7C" w:rsidRPr="00385A7C" w:rsidRDefault="0099409E" w:rsidP="00385A7C">
      <w:pPr>
        <w:ind w:left="708"/>
        <w:rPr>
          <w:i/>
          <w:sz w:val="24"/>
          <w:szCs w:val="24"/>
        </w:rPr>
      </w:pPr>
      <w:r>
        <w:rPr>
          <w:i/>
          <w:sz w:val="24"/>
          <w:szCs w:val="24"/>
        </w:rPr>
        <w:t>Hvilke forhold anser firmaet</w:t>
      </w:r>
      <w:r w:rsidR="00385A7C" w:rsidRPr="00385A7C">
        <w:rPr>
          <w:i/>
          <w:sz w:val="24"/>
          <w:szCs w:val="24"/>
        </w:rPr>
        <w:t xml:space="preserve"> som kritisk i den totale rengjøringsprosessen, og hvordan ivaretar vi disse forholdene?   </w:t>
      </w:r>
    </w:p>
    <w:p w:rsidR="00385A7C" w:rsidRPr="00385A7C" w:rsidRDefault="00385A7C" w:rsidP="00385A7C">
      <w:pPr>
        <w:ind w:left="708"/>
        <w:rPr>
          <w:sz w:val="24"/>
          <w:szCs w:val="24"/>
        </w:rPr>
      </w:pPr>
      <w:r w:rsidRPr="00385A7C">
        <w:rPr>
          <w:sz w:val="24"/>
          <w:szCs w:val="24"/>
        </w:rPr>
        <w:t xml:space="preserve">Generelt gjelder at maskiner og utstyr som kommer direkte i kontakt med råvarer er potensielle CCP. Spesielt i krinkelkroker, sveiseskjøter, maskiner som har en komplisert konstruksjon, for dårlig </w:t>
      </w:r>
      <w:proofErr w:type="spellStart"/>
      <w:r w:rsidRPr="00385A7C">
        <w:rPr>
          <w:sz w:val="24"/>
          <w:szCs w:val="24"/>
        </w:rPr>
        <w:t>luftkval</w:t>
      </w:r>
      <w:r w:rsidR="00EE3069">
        <w:rPr>
          <w:sz w:val="24"/>
          <w:szCs w:val="24"/>
        </w:rPr>
        <w:t>iet</w:t>
      </w:r>
      <w:proofErr w:type="spellEnd"/>
      <w:r w:rsidR="00EE3069">
        <w:rPr>
          <w:sz w:val="24"/>
          <w:szCs w:val="24"/>
        </w:rPr>
        <w:t xml:space="preserve"> etc. For dårlig kunnskap om</w:t>
      </w:r>
      <w:r w:rsidRPr="00385A7C">
        <w:rPr>
          <w:sz w:val="24"/>
          <w:szCs w:val="24"/>
        </w:rPr>
        <w:t xml:space="preserve"> mikroorganism</w:t>
      </w:r>
      <w:r w:rsidR="00EE3069">
        <w:rPr>
          <w:sz w:val="24"/>
          <w:szCs w:val="24"/>
        </w:rPr>
        <w:t xml:space="preserve">er og deres oppførsel er en CCP </w:t>
      </w:r>
      <w:r w:rsidRPr="00385A7C">
        <w:rPr>
          <w:sz w:val="24"/>
          <w:szCs w:val="24"/>
        </w:rPr>
        <w:t xml:space="preserve">- som ikke må forekomme. ALT som truer en optimal hygiene er en potensiell CCP. </w:t>
      </w:r>
    </w:p>
    <w:p w:rsidR="00385A7C" w:rsidRPr="00385A7C" w:rsidRDefault="00385A7C" w:rsidP="00385A7C">
      <w:pPr>
        <w:rPr>
          <w:sz w:val="24"/>
          <w:szCs w:val="24"/>
        </w:rPr>
      </w:pPr>
      <w:r w:rsidRPr="00385A7C">
        <w:rPr>
          <w:sz w:val="24"/>
          <w:szCs w:val="24"/>
        </w:rPr>
        <w:t> </w:t>
      </w:r>
    </w:p>
    <w:p w:rsidR="00385A7C" w:rsidRPr="00385A7C" w:rsidRDefault="00385A7C" w:rsidP="0099409E">
      <w:pPr>
        <w:ind w:left="708"/>
        <w:rPr>
          <w:i/>
          <w:sz w:val="24"/>
          <w:szCs w:val="24"/>
        </w:rPr>
      </w:pPr>
      <w:r w:rsidRPr="00385A7C">
        <w:rPr>
          <w:i/>
          <w:sz w:val="24"/>
          <w:szCs w:val="24"/>
        </w:rPr>
        <w:t>Hvi</w:t>
      </w:r>
      <w:r w:rsidR="0099409E">
        <w:rPr>
          <w:i/>
          <w:sz w:val="24"/>
          <w:szCs w:val="24"/>
        </w:rPr>
        <w:t xml:space="preserve">lke </w:t>
      </w:r>
      <w:proofErr w:type="spellStart"/>
      <w:r w:rsidR="0099409E">
        <w:rPr>
          <w:i/>
          <w:sz w:val="24"/>
          <w:szCs w:val="24"/>
        </w:rPr>
        <w:t>beredsskapsplaner</w:t>
      </w:r>
      <w:proofErr w:type="spellEnd"/>
      <w:r w:rsidR="0099409E">
        <w:rPr>
          <w:i/>
          <w:sz w:val="24"/>
          <w:szCs w:val="24"/>
        </w:rPr>
        <w:t xml:space="preserve"> har firmaet</w:t>
      </w:r>
      <w:r w:rsidRPr="00385A7C">
        <w:rPr>
          <w:i/>
          <w:sz w:val="24"/>
          <w:szCs w:val="24"/>
        </w:rPr>
        <w:t xml:space="preserve"> i tilfelle det påvises patogene bakterier i driftsmiljøet, på maskiner og utstyr etter utført renhold og desinfeksjon? </w:t>
      </w:r>
    </w:p>
    <w:p w:rsidR="00385A7C" w:rsidRPr="00385A7C" w:rsidRDefault="00385A7C" w:rsidP="00385A7C">
      <w:pPr>
        <w:ind w:left="708"/>
        <w:rPr>
          <w:sz w:val="24"/>
          <w:szCs w:val="24"/>
        </w:rPr>
      </w:pPr>
      <w:r w:rsidRPr="00385A7C">
        <w:rPr>
          <w:sz w:val="24"/>
          <w:szCs w:val="24"/>
        </w:rPr>
        <w:t>Beredskapsplaner må være rutiner for ”kriserengjøring”. Eksempel: b</w:t>
      </w:r>
      <w:r>
        <w:rPr>
          <w:sz w:val="24"/>
          <w:szCs w:val="24"/>
        </w:rPr>
        <w:t>ruk av ”hissigere” vaskemiddel samt</w:t>
      </w:r>
      <w:r w:rsidRPr="00385A7C">
        <w:rPr>
          <w:sz w:val="24"/>
          <w:szCs w:val="24"/>
        </w:rPr>
        <w:t xml:space="preserve"> syrevask i tillegg til ordinær vask, </w:t>
      </w:r>
      <w:proofErr w:type="gramStart"/>
      <w:r w:rsidRPr="00385A7C">
        <w:rPr>
          <w:sz w:val="24"/>
          <w:szCs w:val="24"/>
        </w:rPr>
        <w:t>dobbeldesinfeksjon,-</w:t>
      </w:r>
      <w:proofErr w:type="gramEnd"/>
      <w:r w:rsidRPr="00385A7C">
        <w:rPr>
          <w:sz w:val="24"/>
          <w:szCs w:val="24"/>
        </w:rPr>
        <w:t xml:space="preserve"> ofte gjøres det</w:t>
      </w:r>
      <w:r>
        <w:rPr>
          <w:sz w:val="24"/>
          <w:szCs w:val="24"/>
        </w:rPr>
        <w:t>te</w:t>
      </w:r>
      <w:r w:rsidRPr="00385A7C">
        <w:rPr>
          <w:sz w:val="24"/>
          <w:szCs w:val="24"/>
        </w:rPr>
        <w:t xml:space="preserve"> med VIRKON (virusdrepende kjemi) i tillegg til vanlig rutine. </w:t>
      </w:r>
    </w:p>
    <w:p w:rsidR="00EE3069" w:rsidRPr="001E2AE9" w:rsidRDefault="00385A7C" w:rsidP="001E2AE9">
      <w:pPr>
        <w:ind w:left="708"/>
        <w:rPr>
          <w:sz w:val="24"/>
          <w:szCs w:val="24"/>
        </w:rPr>
      </w:pPr>
      <w:r w:rsidRPr="00385A7C">
        <w:rPr>
          <w:sz w:val="24"/>
          <w:szCs w:val="24"/>
        </w:rPr>
        <w:t> </w:t>
      </w:r>
    </w:p>
    <w:p w:rsidR="00ED6B38" w:rsidRDefault="00ED6B38">
      <w:pPr>
        <w:rPr>
          <w:sz w:val="24"/>
        </w:rPr>
        <w:sectPr w:rsidR="00ED6B38">
          <w:footerReference w:type="even" r:id="rId11"/>
          <w:footerReference w:type="default" r:id="rId12"/>
          <w:pgSz w:w="11906" w:h="16838"/>
          <w:pgMar w:top="1417" w:right="1417" w:bottom="1417" w:left="1417" w:header="708" w:footer="708" w:gutter="0"/>
          <w:cols w:space="708"/>
        </w:sectPr>
      </w:pPr>
      <w:r>
        <w:rPr>
          <w:sz w:val="24"/>
        </w:rPr>
        <w:tab/>
      </w:r>
    </w:p>
    <w:p w:rsidR="004C27E7" w:rsidRDefault="004C27E7">
      <w:pPr>
        <w:rPr>
          <w:sz w:val="24"/>
        </w:rPr>
      </w:pPr>
    </w:p>
    <w:p w:rsidR="004C27E7" w:rsidRDefault="00CD044A" w:rsidP="00CD044A">
      <w:pPr>
        <w:pStyle w:val="Overskrift6"/>
        <w:numPr>
          <w:ilvl w:val="0"/>
          <w:numId w:val="0"/>
        </w:numPr>
      </w:pPr>
      <w:r>
        <w:t>15.</w:t>
      </w:r>
      <w:r w:rsidR="00EE3069">
        <w:t xml:space="preserve">       </w:t>
      </w:r>
      <w:r w:rsidR="004C27E7">
        <w:t>FORSIKRINGER</w:t>
      </w:r>
    </w:p>
    <w:p w:rsidR="004C27E7" w:rsidRDefault="004C27E7">
      <w:pPr>
        <w:rPr>
          <w:sz w:val="24"/>
        </w:rPr>
      </w:pPr>
    </w:p>
    <w:p w:rsidR="004C27E7" w:rsidRDefault="004C27E7" w:rsidP="000E7E2A">
      <w:pPr>
        <w:ind w:left="708"/>
        <w:rPr>
          <w:sz w:val="24"/>
        </w:rPr>
      </w:pPr>
      <w:r>
        <w:rPr>
          <w:sz w:val="24"/>
        </w:rPr>
        <w:t>V</w:t>
      </w:r>
      <w:r w:rsidR="0099409E">
        <w:rPr>
          <w:sz w:val="24"/>
        </w:rPr>
        <w:t>årt tilbud garanterer for at firmaet</w:t>
      </w:r>
      <w:r>
        <w:rPr>
          <w:sz w:val="24"/>
        </w:rPr>
        <w:t xml:space="preserve"> ved en eventuell avtale -inngåelse vil tegne alle nødvendige ansvarsforsikringer knyttet til utførelsen av våre tjenester for oppdragsgiver.</w:t>
      </w:r>
    </w:p>
    <w:p w:rsidR="001E2AE9" w:rsidRDefault="001E2AE9" w:rsidP="000E7E2A">
      <w:pPr>
        <w:ind w:left="708"/>
        <w:rPr>
          <w:sz w:val="24"/>
        </w:rPr>
      </w:pPr>
    </w:p>
    <w:p w:rsidR="001E2AE9" w:rsidRDefault="001E2AE9" w:rsidP="000E7E2A">
      <w:pPr>
        <w:ind w:left="708"/>
        <w:rPr>
          <w:sz w:val="24"/>
        </w:rPr>
      </w:pPr>
    </w:p>
    <w:p w:rsidR="001E2AE9" w:rsidRDefault="001E2AE9" w:rsidP="000E7E2A">
      <w:pPr>
        <w:ind w:left="708"/>
        <w:rPr>
          <w:sz w:val="24"/>
        </w:rPr>
      </w:pPr>
    </w:p>
    <w:p w:rsidR="001E2AE9" w:rsidRDefault="001E2AE9" w:rsidP="000E7E2A">
      <w:pPr>
        <w:ind w:left="708"/>
        <w:rPr>
          <w:sz w:val="24"/>
        </w:rPr>
      </w:pPr>
    </w:p>
    <w:p w:rsidR="004C27E7" w:rsidRDefault="004C27E7">
      <w:pPr>
        <w:rPr>
          <w:sz w:val="24"/>
        </w:rPr>
      </w:pPr>
    </w:p>
    <w:p w:rsidR="004C27E7" w:rsidRDefault="004C27E7">
      <w:pPr>
        <w:rPr>
          <w:sz w:val="24"/>
        </w:rPr>
      </w:pPr>
    </w:p>
    <w:p w:rsidR="0099409E" w:rsidRDefault="0099409E">
      <w:pPr>
        <w:rPr>
          <w:sz w:val="24"/>
        </w:rPr>
      </w:pPr>
    </w:p>
    <w:p w:rsidR="0099409E" w:rsidRDefault="0099409E">
      <w:pPr>
        <w:rPr>
          <w:sz w:val="24"/>
        </w:rPr>
      </w:pPr>
    </w:p>
    <w:p w:rsidR="004C27E7" w:rsidRDefault="004C27E7">
      <w:pPr>
        <w:rPr>
          <w:sz w:val="24"/>
        </w:rPr>
      </w:pPr>
    </w:p>
    <w:p w:rsidR="004C27E7" w:rsidRDefault="004C27E7">
      <w:pPr>
        <w:rPr>
          <w:sz w:val="24"/>
        </w:rPr>
      </w:pPr>
    </w:p>
    <w:p w:rsidR="00ED6F24" w:rsidRDefault="00ED6F24">
      <w:pPr>
        <w:rPr>
          <w:sz w:val="24"/>
        </w:rPr>
      </w:pPr>
    </w:p>
    <w:p w:rsidR="004C27E7" w:rsidRDefault="004C27E7">
      <w:pPr>
        <w:rPr>
          <w:sz w:val="24"/>
        </w:rPr>
        <w:sectPr w:rsidR="004C27E7">
          <w:type w:val="continuous"/>
          <w:pgSz w:w="11906" w:h="16838"/>
          <w:pgMar w:top="1417" w:right="1417" w:bottom="1417" w:left="1417" w:header="708" w:footer="708" w:gutter="0"/>
          <w:cols w:num="2" w:space="708" w:equalWidth="0">
            <w:col w:w="4181" w:space="709"/>
            <w:col w:w="4181"/>
          </w:cols>
        </w:sectPr>
      </w:pPr>
    </w:p>
    <w:p w:rsidR="00B9301A" w:rsidRDefault="0099409E" w:rsidP="00B9301A">
      <w:pPr>
        <w:pStyle w:val="Standardtekst"/>
        <w:rPr>
          <w:b/>
        </w:rPr>
      </w:pPr>
      <w:r>
        <w:rPr>
          <w:b/>
        </w:rPr>
        <w:lastRenderedPageBreak/>
        <w:t>16.</w:t>
      </w:r>
      <w:r>
        <w:rPr>
          <w:b/>
        </w:rPr>
        <w:tab/>
      </w:r>
      <w:proofErr w:type="gramStart"/>
      <w:r>
        <w:rPr>
          <w:b/>
        </w:rPr>
        <w:t>Firmaets</w:t>
      </w:r>
      <w:r w:rsidR="00B9301A">
        <w:rPr>
          <w:b/>
        </w:rPr>
        <w:t xml:space="preserve">  ANSVAR</w:t>
      </w:r>
      <w:proofErr w:type="gramEnd"/>
    </w:p>
    <w:p w:rsidR="00B9301A" w:rsidRDefault="00B9301A" w:rsidP="00B9301A">
      <w:pPr>
        <w:pStyle w:val="Standardtekst"/>
        <w:rPr>
          <w:b/>
        </w:rPr>
      </w:pPr>
    </w:p>
    <w:p w:rsidR="00B9301A" w:rsidRDefault="0099409E" w:rsidP="0099409E">
      <w:pPr>
        <w:pStyle w:val="Standardtekst"/>
        <w:ind w:left="708"/>
      </w:pPr>
      <w:r>
        <w:t>Vi</w:t>
      </w:r>
      <w:r w:rsidR="00B9301A">
        <w:t xml:space="preserve"> er fullt ut erstatningspliktig for den skade selskapet blir pålagt ansv</w:t>
      </w:r>
      <w:r>
        <w:t>ar for etter gjeldende rett. Vi</w:t>
      </w:r>
      <w:r w:rsidR="00B9301A">
        <w:t xml:space="preserve"> skal for egen regning tegne og opprettholde en</w:t>
      </w:r>
      <w:r>
        <w:t xml:space="preserve"> ansvarsforsikring tilpasset vår</w:t>
      </w:r>
      <w:r w:rsidR="00B9301A">
        <w:t xml:space="preserve"> virksomhet, som dekker tap eller skade (eller sykdom) på person eller gods </w:t>
      </w:r>
      <w:r>
        <w:t>som vi</w:t>
      </w:r>
      <w:r w:rsidR="00B9301A">
        <w:t xml:space="preserve"> kan påføre oppdragsgiver eller tredjemanns person eller ting i forbindelse med utførelsen av arbeidet.  </w:t>
      </w:r>
    </w:p>
    <w:p w:rsidR="00B9301A" w:rsidRDefault="00B9301A" w:rsidP="00B9301A">
      <w:pPr>
        <w:pStyle w:val="Standardtekst"/>
      </w:pPr>
    </w:p>
    <w:p w:rsidR="00B9301A" w:rsidRDefault="00B9301A" w:rsidP="00B9301A">
      <w:pPr>
        <w:pStyle w:val="Standardtekst"/>
        <w:ind w:left="708"/>
      </w:pPr>
      <w:r>
        <w:t>Forsikringsbeviset skal ikke inneholde bestemmelser som reduserer oppdragsgiver sin rett til å kreve erstatning direkte fra forsikringsselskapet, eller som kan redusere oppdragsgiver</w:t>
      </w:r>
      <w:r w:rsidR="0099409E">
        <w:t xml:space="preserve"> sine krav på grunn av våre</w:t>
      </w:r>
      <w:r>
        <w:t xml:space="preserve"> forhold etter at forsikringstilfellet er inntrådt.</w:t>
      </w:r>
    </w:p>
    <w:p w:rsidR="00B9301A" w:rsidRDefault="00B9301A" w:rsidP="00B9301A">
      <w:pPr>
        <w:pStyle w:val="Standardtekst"/>
      </w:pPr>
    </w:p>
    <w:p w:rsidR="00B9301A" w:rsidRDefault="00B9301A" w:rsidP="00B9301A">
      <w:pPr>
        <w:pStyle w:val="Standardtekst"/>
        <w:ind w:firstLine="708"/>
      </w:pPr>
      <w:r>
        <w:t>Eventuel</w:t>
      </w:r>
      <w:r w:rsidR="0099409E">
        <w:t>le erstatningskrav må meldes Firmaet</w:t>
      </w:r>
      <w:r>
        <w:t xml:space="preserve"> innen 8 dager.</w:t>
      </w:r>
    </w:p>
    <w:p w:rsidR="004C27E7" w:rsidRDefault="004C27E7">
      <w:pPr>
        <w:rPr>
          <w:sz w:val="24"/>
        </w:rPr>
      </w:pPr>
    </w:p>
    <w:p w:rsidR="00B9301A" w:rsidRDefault="00B9301A">
      <w:pPr>
        <w:rPr>
          <w:sz w:val="24"/>
        </w:rPr>
      </w:pPr>
    </w:p>
    <w:p w:rsidR="004C27E7" w:rsidRDefault="00CD044A" w:rsidP="00CD044A">
      <w:pPr>
        <w:pStyle w:val="Overskrift6"/>
        <w:numPr>
          <w:ilvl w:val="0"/>
          <w:numId w:val="0"/>
        </w:numPr>
      </w:pPr>
      <w:r>
        <w:t>17.</w:t>
      </w:r>
      <w:r w:rsidR="004C27E7">
        <w:t xml:space="preserve">       AVTALEVILKÅR</w:t>
      </w:r>
    </w:p>
    <w:p w:rsidR="004C27E7" w:rsidRDefault="004C27E7"/>
    <w:p w:rsidR="004C27E7" w:rsidRDefault="004C27E7">
      <w:pPr>
        <w:rPr>
          <w:sz w:val="24"/>
        </w:rPr>
      </w:pPr>
      <w:r>
        <w:rPr>
          <w:sz w:val="24"/>
        </w:rPr>
        <w:t xml:space="preserve">            Forslag til avtalevilkår følger vedlagt </w:t>
      </w:r>
      <w:r w:rsidR="00B9301A">
        <w:rPr>
          <w:sz w:val="24"/>
        </w:rPr>
        <w:t xml:space="preserve">under </w:t>
      </w:r>
      <w:proofErr w:type="spellStart"/>
      <w:r w:rsidR="00B9301A">
        <w:rPr>
          <w:sz w:val="24"/>
        </w:rPr>
        <w:t>kap</w:t>
      </w:r>
      <w:proofErr w:type="spellEnd"/>
      <w:r w:rsidR="00B9301A">
        <w:rPr>
          <w:sz w:val="24"/>
        </w:rPr>
        <w:t>. 6</w:t>
      </w:r>
      <w:r w:rsidR="00EE3069">
        <w:rPr>
          <w:sz w:val="24"/>
        </w:rPr>
        <w:t xml:space="preserve"> i tilbudspermen.</w:t>
      </w:r>
    </w:p>
    <w:p w:rsidR="004C27E7" w:rsidRDefault="004C27E7">
      <w:pPr>
        <w:rPr>
          <w:sz w:val="24"/>
          <w:u w:val="single"/>
        </w:rPr>
      </w:pPr>
    </w:p>
    <w:p w:rsidR="004C27E7" w:rsidRDefault="00ED6F24">
      <w:pPr>
        <w:rPr>
          <w:sz w:val="24"/>
          <w:u w:val="single"/>
        </w:rPr>
      </w:pPr>
      <w:r>
        <w:rPr>
          <w:b/>
          <w:sz w:val="24"/>
        </w:rPr>
        <w:t xml:space="preserve"> </w:t>
      </w:r>
    </w:p>
    <w:p w:rsidR="004C27E7" w:rsidRDefault="003A6D45" w:rsidP="00CD044A">
      <w:pPr>
        <w:rPr>
          <w:b/>
          <w:sz w:val="24"/>
        </w:rPr>
      </w:pPr>
      <w:r>
        <w:rPr>
          <w:b/>
          <w:sz w:val="24"/>
        </w:rPr>
        <w:t>18</w:t>
      </w:r>
      <w:r w:rsidR="00CD044A">
        <w:rPr>
          <w:b/>
          <w:sz w:val="24"/>
        </w:rPr>
        <w:t>.</w:t>
      </w:r>
      <w:r w:rsidR="004C27E7">
        <w:rPr>
          <w:b/>
          <w:sz w:val="24"/>
        </w:rPr>
        <w:t xml:space="preserve">     </w:t>
      </w:r>
      <w:r>
        <w:rPr>
          <w:b/>
          <w:sz w:val="24"/>
        </w:rPr>
        <w:t xml:space="preserve"> TIDSFORBRUK</w:t>
      </w:r>
    </w:p>
    <w:p w:rsidR="004C27E7" w:rsidRDefault="004C27E7">
      <w:pPr>
        <w:rPr>
          <w:b/>
          <w:sz w:val="24"/>
        </w:rPr>
      </w:pPr>
    </w:p>
    <w:p w:rsidR="004C27E7" w:rsidRDefault="004C27E7" w:rsidP="003A6D45">
      <w:pPr>
        <w:ind w:left="705"/>
        <w:rPr>
          <w:sz w:val="24"/>
        </w:rPr>
      </w:pPr>
      <w:r>
        <w:rPr>
          <w:sz w:val="24"/>
        </w:rPr>
        <w:t xml:space="preserve">Tilbudet er bygget på de forutsetningene som fremgår av forespørsel fra </w:t>
      </w:r>
      <w:r w:rsidR="00CA6686">
        <w:rPr>
          <w:sz w:val="24"/>
        </w:rPr>
        <w:t>oppdragsgiver. Beregnede priser</w:t>
      </w:r>
      <w:r>
        <w:rPr>
          <w:sz w:val="24"/>
        </w:rPr>
        <w:t xml:space="preserve"> dekker </w:t>
      </w:r>
      <w:r w:rsidR="00CA6686">
        <w:rPr>
          <w:sz w:val="24"/>
        </w:rPr>
        <w:t xml:space="preserve">således </w:t>
      </w:r>
      <w:r>
        <w:rPr>
          <w:sz w:val="24"/>
        </w:rPr>
        <w:t xml:space="preserve">alle </w:t>
      </w:r>
      <w:r w:rsidR="00CA6686">
        <w:rPr>
          <w:sz w:val="24"/>
        </w:rPr>
        <w:t>lønns-</w:t>
      </w:r>
      <w:r>
        <w:rPr>
          <w:sz w:val="24"/>
        </w:rPr>
        <w:t>kostnader</w:t>
      </w:r>
      <w:r w:rsidR="0099409E">
        <w:rPr>
          <w:sz w:val="24"/>
        </w:rPr>
        <w:t xml:space="preserve"> i forbindelse med arbeidet. Firmaet</w:t>
      </w:r>
      <w:r>
        <w:rPr>
          <w:sz w:val="24"/>
        </w:rPr>
        <w:t xml:space="preserve"> velger å vise åpenhet overfor oppdragsgiver ved at vår priskalkyle kan fremlegges. I kalkylen fremgår det </w:t>
      </w:r>
      <w:r w:rsidR="00CA6686">
        <w:rPr>
          <w:sz w:val="24"/>
        </w:rPr>
        <w:t xml:space="preserve">altså </w:t>
      </w:r>
      <w:r>
        <w:rPr>
          <w:sz w:val="24"/>
        </w:rPr>
        <w:t>hvor mange timer vi har beregnet å bruke daglig for å kunne utføre oppdrage</w:t>
      </w:r>
      <w:r w:rsidR="00CA6686">
        <w:rPr>
          <w:sz w:val="24"/>
        </w:rPr>
        <w:t xml:space="preserve">t i samsvar med avtalt kvalitet, både for renholdere og stedlig arbeids-ledelse </w:t>
      </w:r>
      <w:r>
        <w:rPr>
          <w:sz w:val="24"/>
        </w:rPr>
        <w:t>Inntatt i kalkylen er også sosiale lønnskostnader</w:t>
      </w:r>
      <w:r w:rsidR="00CA6686">
        <w:rPr>
          <w:sz w:val="24"/>
        </w:rPr>
        <w:t>, materiell</w:t>
      </w:r>
      <w:r>
        <w:rPr>
          <w:sz w:val="24"/>
        </w:rPr>
        <w:t xml:space="preserve"> </w:t>
      </w:r>
      <w:r w:rsidR="0099409E">
        <w:rPr>
          <w:sz w:val="24"/>
        </w:rPr>
        <w:t>samt vårt</w:t>
      </w:r>
      <w:r>
        <w:rPr>
          <w:sz w:val="24"/>
        </w:rPr>
        <w:t xml:space="preserve"> dekningsbidrag. Det understrekes at ”dekningsbidrag” i denne sammenheng ikke må forstås som selskapets</w:t>
      </w:r>
      <w:r w:rsidR="0099409E">
        <w:rPr>
          <w:sz w:val="24"/>
        </w:rPr>
        <w:t xml:space="preserve"> ”fortjeneste”, men dekker </w:t>
      </w:r>
      <w:proofErr w:type="gramStart"/>
      <w:r w:rsidR="0099409E">
        <w:rPr>
          <w:sz w:val="24"/>
        </w:rPr>
        <w:t>våre</w:t>
      </w:r>
      <w:proofErr w:type="gramEnd"/>
      <w:r>
        <w:rPr>
          <w:sz w:val="24"/>
        </w:rPr>
        <w:t xml:space="preserve"> administrat</w:t>
      </w:r>
      <w:r w:rsidR="003A6D45">
        <w:rPr>
          <w:sz w:val="24"/>
        </w:rPr>
        <w:t>ive faste og variable kostnader.</w:t>
      </w:r>
    </w:p>
    <w:p w:rsidR="003A6D45" w:rsidRDefault="003A6D45" w:rsidP="003A6D45">
      <w:pPr>
        <w:ind w:left="705"/>
        <w:rPr>
          <w:sz w:val="24"/>
        </w:rPr>
      </w:pPr>
    </w:p>
    <w:p w:rsidR="00EE3069" w:rsidRDefault="00EE3069" w:rsidP="003A6D45">
      <w:pPr>
        <w:ind w:left="705"/>
        <w:rPr>
          <w:sz w:val="24"/>
        </w:rPr>
      </w:pPr>
    </w:p>
    <w:p w:rsidR="00EE3069" w:rsidRDefault="00EE3069" w:rsidP="003A6D45">
      <w:pPr>
        <w:ind w:left="705"/>
        <w:rPr>
          <w:sz w:val="24"/>
        </w:rPr>
      </w:pPr>
    </w:p>
    <w:p w:rsidR="003A6D45" w:rsidRPr="003A6D45" w:rsidRDefault="003A6D45" w:rsidP="003A6D45">
      <w:pPr>
        <w:ind w:left="142"/>
        <w:rPr>
          <w:b/>
          <w:sz w:val="24"/>
        </w:rPr>
      </w:pPr>
      <w:r w:rsidRPr="003A6D45">
        <w:rPr>
          <w:b/>
          <w:sz w:val="24"/>
        </w:rPr>
        <w:t xml:space="preserve">19. </w:t>
      </w:r>
      <w:r>
        <w:rPr>
          <w:b/>
          <w:sz w:val="24"/>
        </w:rPr>
        <w:tab/>
      </w:r>
      <w:r w:rsidRPr="003A6D45">
        <w:rPr>
          <w:b/>
          <w:sz w:val="24"/>
        </w:rPr>
        <w:t>PRISER OG PRISSYSTEM</w:t>
      </w:r>
    </w:p>
    <w:p w:rsidR="004C27E7" w:rsidRDefault="004C27E7">
      <w:pPr>
        <w:rPr>
          <w:sz w:val="24"/>
        </w:rPr>
      </w:pPr>
      <w:r>
        <w:rPr>
          <w:sz w:val="24"/>
        </w:rPr>
        <w:t xml:space="preserve"> </w:t>
      </w:r>
    </w:p>
    <w:p w:rsidR="004C27E7" w:rsidRDefault="004C27E7" w:rsidP="00CA6686">
      <w:pPr>
        <w:ind w:left="705"/>
        <w:rPr>
          <w:sz w:val="24"/>
        </w:rPr>
      </w:pPr>
      <w:r>
        <w:rPr>
          <w:sz w:val="24"/>
        </w:rPr>
        <w:t xml:space="preserve">Prisendringer gjøres </w:t>
      </w:r>
      <w:r w:rsidR="003A6D45">
        <w:rPr>
          <w:sz w:val="24"/>
        </w:rPr>
        <w:t xml:space="preserve">normalt </w:t>
      </w:r>
      <w:r>
        <w:rPr>
          <w:sz w:val="24"/>
        </w:rPr>
        <w:t xml:space="preserve">årlig basert på prosentvise endringer i tarifflønn for renholdere. </w:t>
      </w:r>
      <w:proofErr w:type="spellStart"/>
      <w:r>
        <w:rPr>
          <w:sz w:val="24"/>
        </w:rPr>
        <w:t>Jmf</w:t>
      </w:r>
      <w:proofErr w:type="spellEnd"/>
      <w:r>
        <w:rPr>
          <w:sz w:val="24"/>
        </w:rPr>
        <w:t xml:space="preserve"> vedlagte </w:t>
      </w:r>
      <w:r w:rsidR="003A6D45">
        <w:rPr>
          <w:sz w:val="24"/>
        </w:rPr>
        <w:t>forslag til avtale om renhold (</w:t>
      </w:r>
      <w:proofErr w:type="spellStart"/>
      <w:r w:rsidR="003A6D45">
        <w:rPr>
          <w:sz w:val="24"/>
        </w:rPr>
        <w:t>kap</w:t>
      </w:r>
      <w:proofErr w:type="spellEnd"/>
      <w:r w:rsidR="003A6D45">
        <w:rPr>
          <w:sz w:val="24"/>
        </w:rPr>
        <w:t xml:space="preserve"> 6)</w:t>
      </w:r>
      <w:r w:rsidR="00063050">
        <w:rPr>
          <w:sz w:val="24"/>
        </w:rPr>
        <w:t>. Endelig avtale om prisendringer blir nedfelt i</w:t>
      </w:r>
      <w:r w:rsidR="00EE3069">
        <w:rPr>
          <w:sz w:val="24"/>
        </w:rPr>
        <w:t xml:space="preserve"> kontrakt mellom partene, og bør sees i sammenheng med kontraktens varighet.</w:t>
      </w:r>
      <w:r w:rsidR="00063050">
        <w:rPr>
          <w:sz w:val="24"/>
        </w:rPr>
        <w:t xml:space="preserve"> </w:t>
      </w:r>
    </w:p>
    <w:p w:rsidR="004C27E7" w:rsidRDefault="004C27E7" w:rsidP="00EE3069">
      <w:pPr>
        <w:rPr>
          <w:sz w:val="24"/>
        </w:rPr>
      </w:pPr>
    </w:p>
    <w:p w:rsidR="00063050" w:rsidRDefault="00063050" w:rsidP="003A6D45">
      <w:pPr>
        <w:ind w:left="705"/>
        <w:rPr>
          <w:sz w:val="24"/>
        </w:rPr>
      </w:pPr>
      <w:r>
        <w:rPr>
          <w:sz w:val="24"/>
        </w:rPr>
        <w:t>Endringer i renholdsfrekvenser, maskinpark, prosesslinjer osv. som medfører endringer i tidsforbruk for renholdet, skal legges til grunn for en tilsvarende endring av beregnet pris. Dette gjelder så vel en reduksjon som økning av tidsforbruket, og skal godkjennes av oppdragsgiver.</w:t>
      </w:r>
    </w:p>
    <w:p w:rsidR="00CA6686" w:rsidRDefault="00CA6686" w:rsidP="003A6D45">
      <w:pPr>
        <w:ind w:left="705"/>
        <w:rPr>
          <w:sz w:val="24"/>
        </w:rPr>
      </w:pPr>
    </w:p>
    <w:p w:rsidR="0099409E" w:rsidRDefault="0099409E" w:rsidP="003A6D45">
      <w:pPr>
        <w:ind w:left="705"/>
        <w:rPr>
          <w:sz w:val="24"/>
        </w:rPr>
      </w:pPr>
    </w:p>
    <w:p w:rsidR="00CA6686" w:rsidRDefault="00CA6686" w:rsidP="003A6D45">
      <w:pPr>
        <w:ind w:left="705"/>
        <w:rPr>
          <w:sz w:val="24"/>
        </w:rPr>
      </w:pPr>
    </w:p>
    <w:p w:rsidR="00CA6686" w:rsidRPr="00CA6686" w:rsidRDefault="00CA6686" w:rsidP="00CA6686">
      <w:pPr>
        <w:numPr>
          <w:ilvl w:val="0"/>
          <w:numId w:val="29"/>
        </w:numPr>
        <w:rPr>
          <w:b/>
          <w:sz w:val="24"/>
        </w:rPr>
      </w:pPr>
      <w:r w:rsidRPr="00CA6686">
        <w:rPr>
          <w:b/>
          <w:sz w:val="24"/>
        </w:rPr>
        <w:t>ØKONOMISK KOMPENSASJON</w:t>
      </w:r>
    </w:p>
    <w:p w:rsidR="00CA6686" w:rsidRDefault="00CA6686" w:rsidP="00CA6686">
      <w:pPr>
        <w:rPr>
          <w:sz w:val="24"/>
        </w:rPr>
      </w:pPr>
    </w:p>
    <w:p w:rsidR="00CA6686" w:rsidRDefault="00CA6686" w:rsidP="00CA6686">
      <w:pPr>
        <w:ind w:left="708"/>
        <w:rPr>
          <w:sz w:val="24"/>
        </w:rPr>
      </w:pPr>
      <w:r>
        <w:rPr>
          <w:sz w:val="24"/>
        </w:rPr>
        <w:t>Dersom renholdet ikke blir utført til avtalt tid, avtalte kvalitetskrav ikke er oppnådd, eller vesentlige skader på utstyr/lokaler som kan tilskrives uaktsomhet und</w:t>
      </w:r>
      <w:r w:rsidR="0099409E">
        <w:rPr>
          <w:sz w:val="24"/>
        </w:rPr>
        <w:t>er rengjøringsprosessen, kan Firmaet</w:t>
      </w:r>
      <w:r>
        <w:rPr>
          <w:sz w:val="24"/>
        </w:rPr>
        <w:t xml:space="preserve"> kreves for økonomisk kompensasjon etter betingelser regulert i avtaleformular.</w:t>
      </w:r>
    </w:p>
    <w:p w:rsidR="00CA6686" w:rsidRDefault="00CA6686" w:rsidP="00CA6686">
      <w:pPr>
        <w:ind w:left="708"/>
        <w:rPr>
          <w:sz w:val="24"/>
        </w:rPr>
      </w:pPr>
    </w:p>
    <w:p w:rsidR="00CA6686" w:rsidRPr="00CA6686" w:rsidRDefault="00CA6686" w:rsidP="00CA6686">
      <w:pPr>
        <w:numPr>
          <w:ilvl w:val="0"/>
          <w:numId w:val="29"/>
        </w:numPr>
        <w:rPr>
          <w:b/>
          <w:sz w:val="24"/>
        </w:rPr>
      </w:pPr>
      <w:r w:rsidRPr="00CA6686">
        <w:rPr>
          <w:b/>
          <w:sz w:val="24"/>
        </w:rPr>
        <w:t>TAUSHETSPLIKT</w:t>
      </w:r>
    </w:p>
    <w:p w:rsidR="00CA6686" w:rsidRDefault="00CA6686" w:rsidP="00CA6686">
      <w:pPr>
        <w:rPr>
          <w:sz w:val="24"/>
        </w:rPr>
      </w:pPr>
    </w:p>
    <w:p w:rsidR="00CA6686" w:rsidRDefault="00CA6686" w:rsidP="00CA6686">
      <w:pPr>
        <w:ind w:left="708"/>
        <w:rPr>
          <w:sz w:val="24"/>
        </w:rPr>
      </w:pPr>
      <w:r>
        <w:rPr>
          <w:sz w:val="24"/>
        </w:rPr>
        <w:lastRenderedPageBreak/>
        <w:t>Partene har gjensidig taushetsplikt vedrørende spesifikasjoner, tilbud, avtaler, interne prosedyrer, rutiner samt bedriftsintern informasjon som renholdspersonalet får kjennskap til.</w:t>
      </w:r>
    </w:p>
    <w:p w:rsidR="004C27E7" w:rsidRDefault="004C27E7">
      <w:pPr>
        <w:rPr>
          <w:sz w:val="24"/>
        </w:rPr>
      </w:pPr>
    </w:p>
    <w:p w:rsidR="004C27E7" w:rsidRDefault="004C27E7">
      <w:pPr>
        <w:rPr>
          <w:sz w:val="24"/>
        </w:rPr>
      </w:pPr>
    </w:p>
    <w:p w:rsidR="004C27E7" w:rsidRDefault="004C27E7">
      <w:pPr>
        <w:jc w:val="right"/>
        <w:rPr>
          <w:sz w:val="24"/>
        </w:rPr>
      </w:pPr>
    </w:p>
    <w:p w:rsidR="004C27E7" w:rsidRDefault="004C27E7">
      <w:pPr>
        <w:jc w:val="right"/>
        <w:rPr>
          <w:sz w:val="24"/>
        </w:rPr>
      </w:pPr>
      <w:bookmarkStart w:id="0" w:name="_GoBack"/>
      <w:bookmarkEnd w:id="0"/>
    </w:p>
    <w:p w:rsidR="004C27E7" w:rsidRDefault="004C27E7">
      <w:pPr>
        <w:jc w:val="right"/>
        <w:rPr>
          <w:sz w:val="24"/>
        </w:rPr>
      </w:pPr>
    </w:p>
    <w:p w:rsidR="004C27E7" w:rsidRDefault="004C27E7">
      <w:pPr>
        <w:jc w:val="right"/>
        <w:rPr>
          <w:sz w:val="24"/>
        </w:rPr>
      </w:pPr>
    </w:p>
    <w:p w:rsidR="004C27E7" w:rsidRDefault="004C27E7">
      <w:pPr>
        <w:jc w:val="right"/>
        <w:rPr>
          <w:sz w:val="24"/>
        </w:rPr>
      </w:pPr>
    </w:p>
    <w:p w:rsidR="004C27E7" w:rsidRDefault="004C27E7">
      <w:pPr>
        <w:jc w:val="right"/>
        <w:rPr>
          <w:sz w:val="24"/>
        </w:rPr>
      </w:pPr>
    </w:p>
    <w:p w:rsidR="004C27E7" w:rsidRDefault="004C27E7">
      <w:pPr>
        <w:jc w:val="right"/>
        <w:rPr>
          <w:sz w:val="24"/>
        </w:rPr>
      </w:pPr>
    </w:p>
    <w:sectPr w:rsidR="004C27E7" w:rsidSect="00AD6028">
      <w:type w:val="continuous"/>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23" w:rsidRDefault="00797123">
      <w:r>
        <w:separator/>
      </w:r>
    </w:p>
  </w:endnote>
  <w:endnote w:type="continuationSeparator" w:id="0">
    <w:p w:rsidR="00797123" w:rsidRDefault="0079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28" w:rsidRDefault="00AD080D" w:rsidP="00EE3069">
    <w:pPr>
      <w:pStyle w:val="Bunntekst"/>
      <w:framePr w:wrap="around" w:vAnchor="text" w:hAnchor="margin" w:xAlign="right" w:y="1"/>
      <w:rPr>
        <w:rStyle w:val="Sidetall"/>
      </w:rPr>
    </w:pPr>
    <w:r>
      <w:rPr>
        <w:rStyle w:val="Sidetall"/>
      </w:rPr>
      <w:fldChar w:fldCharType="begin"/>
    </w:r>
    <w:r w:rsidR="00AD6028">
      <w:rPr>
        <w:rStyle w:val="Sidetall"/>
      </w:rPr>
      <w:instrText xml:space="preserve">PAGE  </w:instrText>
    </w:r>
    <w:r>
      <w:rPr>
        <w:rStyle w:val="Sidetall"/>
      </w:rPr>
      <w:fldChar w:fldCharType="end"/>
    </w:r>
  </w:p>
  <w:p w:rsidR="00AD6028" w:rsidRDefault="00AD6028" w:rsidP="00AD6028">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28" w:rsidRDefault="00AD080D" w:rsidP="00EE3069">
    <w:pPr>
      <w:pStyle w:val="Bunntekst"/>
      <w:framePr w:wrap="around" w:vAnchor="text" w:hAnchor="margin" w:xAlign="right" w:y="1"/>
      <w:rPr>
        <w:rStyle w:val="Sidetall"/>
      </w:rPr>
    </w:pPr>
    <w:r>
      <w:rPr>
        <w:rStyle w:val="Sidetall"/>
      </w:rPr>
      <w:fldChar w:fldCharType="begin"/>
    </w:r>
    <w:r w:rsidR="00AD6028">
      <w:rPr>
        <w:rStyle w:val="Sidetall"/>
      </w:rPr>
      <w:instrText xml:space="preserve">PAGE  </w:instrText>
    </w:r>
    <w:r>
      <w:rPr>
        <w:rStyle w:val="Sidetall"/>
      </w:rPr>
      <w:fldChar w:fldCharType="separate"/>
    </w:r>
    <w:r w:rsidR="001E2AE9">
      <w:rPr>
        <w:rStyle w:val="Sidetall"/>
        <w:noProof/>
      </w:rPr>
      <w:t>9</w:t>
    </w:r>
    <w:r>
      <w:rPr>
        <w:rStyle w:val="Sidetall"/>
      </w:rPr>
      <w:fldChar w:fldCharType="end"/>
    </w:r>
  </w:p>
  <w:p w:rsidR="00AD6028" w:rsidRDefault="00AD6028" w:rsidP="00AD6028">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23" w:rsidRDefault="00797123">
      <w:r>
        <w:separator/>
      </w:r>
    </w:p>
  </w:footnote>
  <w:footnote w:type="continuationSeparator" w:id="0">
    <w:p w:rsidR="00797123" w:rsidRDefault="00797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7A7"/>
    <w:multiLevelType w:val="singleLevel"/>
    <w:tmpl w:val="0414000F"/>
    <w:lvl w:ilvl="0">
      <w:start w:val="10"/>
      <w:numFmt w:val="decimal"/>
      <w:lvlText w:val="%1."/>
      <w:lvlJc w:val="left"/>
      <w:pPr>
        <w:tabs>
          <w:tab w:val="num" w:pos="360"/>
        </w:tabs>
        <w:ind w:left="360" w:hanging="360"/>
      </w:pPr>
      <w:rPr>
        <w:rFonts w:hint="default"/>
      </w:rPr>
    </w:lvl>
  </w:abstractNum>
  <w:abstractNum w:abstractNumId="1">
    <w:nsid w:val="059C7297"/>
    <w:multiLevelType w:val="hybridMultilevel"/>
    <w:tmpl w:val="6F7201A0"/>
    <w:lvl w:ilvl="0" w:tplc="0414000F">
      <w:start w:val="16"/>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
    <w:nsid w:val="0B503920"/>
    <w:multiLevelType w:val="singleLevel"/>
    <w:tmpl w:val="0414000F"/>
    <w:lvl w:ilvl="0">
      <w:start w:val="6"/>
      <w:numFmt w:val="decimal"/>
      <w:lvlText w:val="%1."/>
      <w:lvlJc w:val="left"/>
      <w:pPr>
        <w:tabs>
          <w:tab w:val="num" w:pos="360"/>
        </w:tabs>
        <w:ind w:left="360" w:hanging="360"/>
      </w:pPr>
      <w:rPr>
        <w:rFonts w:hint="default"/>
      </w:rPr>
    </w:lvl>
  </w:abstractNum>
  <w:abstractNum w:abstractNumId="3">
    <w:nsid w:val="12C363DD"/>
    <w:multiLevelType w:val="singleLevel"/>
    <w:tmpl w:val="0A00FA22"/>
    <w:lvl w:ilvl="0">
      <w:start w:val="1"/>
      <w:numFmt w:val="upperLetter"/>
      <w:pStyle w:val="Overskrift5"/>
      <w:lvlText w:val="%1)"/>
      <w:lvlJc w:val="left"/>
      <w:pPr>
        <w:tabs>
          <w:tab w:val="num" w:pos="1410"/>
        </w:tabs>
        <w:ind w:left="1410" w:hanging="705"/>
      </w:pPr>
      <w:rPr>
        <w:rFonts w:hint="default"/>
      </w:rPr>
    </w:lvl>
  </w:abstractNum>
  <w:abstractNum w:abstractNumId="4">
    <w:nsid w:val="12DB0D7B"/>
    <w:multiLevelType w:val="singleLevel"/>
    <w:tmpl w:val="B4361AF8"/>
    <w:lvl w:ilvl="0">
      <w:start w:val="15"/>
      <w:numFmt w:val="decimal"/>
      <w:pStyle w:val="Overskrift6"/>
      <w:lvlText w:val="%1"/>
      <w:lvlJc w:val="left"/>
      <w:pPr>
        <w:tabs>
          <w:tab w:val="num" w:pos="705"/>
        </w:tabs>
        <w:ind w:left="705" w:hanging="705"/>
      </w:pPr>
      <w:rPr>
        <w:rFonts w:hint="default"/>
      </w:rPr>
    </w:lvl>
  </w:abstractNum>
  <w:abstractNum w:abstractNumId="5">
    <w:nsid w:val="16515D35"/>
    <w:multiLevelType w:val="singleLevel"/>
    <w:tmpl w:val="F12A8DC6"/>
    <w:lvl w:ilvl="0">
      <w:start w:val="1"/>
      <w:numFmt w:val="lowerLetter"/>
      <w:lvlText w:val="%1)"/>
      <w:lvlJc w:val="left"/>
      <w:pPr>
        <w:tabs>
          <w:tab w:val="num" w:pos="705"/>
        </w:tabs>
        <w:ind w:left="705" w:hanging="705"/>
      </w:pPr>
      <w:rPr>
        <w:rFonts w:hint="default"/>
      </w:rPr>
    </w:lvl>
  </w:abstractNum>
  <w:abstractNum w:abstractNumId="6">
    <w:nsid w:val="16C256B8"/>
    <w:multiLevelType w:val="singleLevel"/>
    <w:tmpl w:val="4404CE32"/>
    <w:lvl w:ilvl="0">
      <w:start w:val="10"/>
      <w:numFmt w:val="decimal"/>
      <w:lvlText w:val="%1."/>
      <w:lvlJc w:val="left"/>
      <w:pPr>
        <w:tabs>
          <w:tab w:val="num" w:pos="705"/>
        </w:tabs>
        <w:ind w:left="705" w:hanging="705"/>
      </w:pPr>
      <w:rPr>
        <w:rFonts w:hint="default"/>
      </w:rPr>
    </w:lvl>
  </w:abstractNum>
  <w:abstractNum w:abstractNumId="7">
    <w:nsid w:val="18FB0EF6"/>
    <w:multiLevelType w:val="singleLevel"/>
    <w:tmpl w:val="5A920FB6"/>
    <w:lvl w:ilvl="0">
      <w:start w:val="1"/>
      <w:numFmt w:val="lowerLetter"/>
      <w:lvlText w:val="%1)"/>
      <w:lvlJc w:val="left"/>
      <w:pPr>
        <w:tabs>
          <w:tab w:val="num" w:pos="705"/>
        </w:tabs>
        <w:ind w:left="705" w:hanging="705"/>
      </w:pPr>
      <w:rPr>
        <w:rFonts w:hint="default"/>
      </w:rPr>
    </w:lvl>
  </w:abstractNum>
  <w:abstractNum w:abstractNumId="8">
    <w:nsid w:val="230F2AB9"/>
    <w:multiLevelType w:val="singleLevel"/>
    <w:tmpl w:val="59685898"/>
    <w:lvl w:ilvl="0">
      <w:start w:val="12"/>
      <w:numFmt w:val="decimal"/>
      <w:lvlText w:val="%1."/>
      <w:lvlJc w:val="left"/>
      <w:pPr>
        <w:tabs>
          <w:tab w:val="num" w:pos="705"/>
        </w:tabs>
        <w:ind w:left="705" w:hanging="705"/>
      </w:pPr>
      <w:rPr>
        <w:rFonts w:hint="default"/>
      </w:rPr>
    </w:lvl>
  </w:abstractNum>
  <w:abstractNum w:abstractNumId="9">
    <w:nsid w:val="24F453E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nsid w:val="29210E0C"/>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nsid w:val="29B6656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nsid w:val="2B2F6BB6"/>
    <w:multiLevelType w:val="singleLevel"/>
    <w:tmpl w:val="04140017"/>
    <w:lvl w:ilvl="0">
      <w:start w:val="3"/>
      <w:numFmt w:val="lowerLetter"/>
      <w:lvlText w:val="%1)"/>
      <w:lvlJc w:val="left"/>
      <w:pPr>
        <w:tabs>
          <w:tab w:val="num" w:pos="360"/>
        </w:tabs>
        <w:ind w:left="360" w:hanging="360"/>
      </w:pPr>
      <w:rPr>
        <w:rFonts w:hint="default"/>
      </w:rPr>
    </w:lvl>
  </w:abstractNum>
  <w:abstractNum w:abstractNumId="13">
    <w:nsid w:val="2C9B6135"/>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nsid w:val="2F2F5F88"/>
    <w:multiLevelType w:val="singleLevel"/>
    <w:tmpl w:val="571EA7A8"/>
    <w:lvl w:ilvl="0">
      <w:start w:val="1"/>
      <w:numFmt w:val="decimal"/>
      <w:lvlText w:val="%1"/>
      <w:lvlJc w:val="left"/>
      <w:pPr>
        <w:tabs>
          <w:tab w:val="num" w:pos="705"/>
        </w:tabs>
        <w:ind w:left="705" w:hanging="705"/>
      </w:pPr>
      <w:rPr>
        <w:rFonts w:hint="default"/>
      </w:rPr>
    </w:lvl>
  </w:abstractNum>
  <w:abstractNum w:abstractNumId="15">
    <w:nsid w:val="33340C10"/>
    <w:multiLevelType w:val="hybridMultilevel"/>
    <w:tmpl w:val="AD16C1D2"/>
    <w:lvl w:ilvl="0" w:tplc="703AEAC8">
      <w:start w:val="9"/>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nsid w:val="4946343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7">
    <w:nsid w:val="496D24C8"/>
    <w:multiLevelType w:val="singleLevel"/>
    <w:tmpl w:val="753E5A06"/>
    <w:lvl w:ilvl="0">
      <w:start w:val="1"/>
      <w:numFmt w:val="lowerLetter"/>
      <w:lvlText w:val="%1)"/>
      <w:lvlJc w:val="left"/>
      <w:pPr>
        <w:tabs>
          <w:tab w:val="num" w:pos="705"/>
        </w:tabs>
        <w:ind w:left="705" w:hanging="705"/>
      </w:pPr>
      <w:rPr>
        <w:rFonts w:hint="default"/>
      </w:rPr>
    </w:lvl>
  </w:abstractNum>
  <w:abstractNum w:abstractNumId="18">
    <w:nsid w:val="4A1A01D3"/>
    <w:multiLevelType w:val="singleLevel"/>
    <w:tmpl w:val="5CF0E11A"/>
    <w:lvl w:ilvl="0">
      <w:start w:val="1"/>
      <w:numFmt w:val="lowerLetter"/>
      <w:lvlText w:val="%1)"/>
      <w:lvlJc w:val="left"/>
      <w:pPr>
        <w:tabs>
          <w:tab w:val="num" w:pos="705"/>
        </w:tabs>
        <w:ind w:left="705" w:hanging="705"/>
      </w:pPr>
      <w:rPr>
        <w:rFonts w:hint="default"/>
      </w:rPr>
    </w:lvl>
  </w:abstractNum>
  <w:abstractNum w:abstractNumId="19">
    <w:nsid w:val="4C0A732B"/>
    <w:multiLevelType w:val="singleLevel"/>
    <w:tmpl w:val="016A8AB8"/>
    <w:lvl w:ilvl="0">
      <w:start w:val="1"/>
      <w:numFmt w:val="decimal"/>
      <w:lvlText w:val="%1."/>
      <w:lvlJc w:val="left"/>
      <w:pPr>
        <w:tabs>
          <w:tab w:val="num" w:pos="705"/>
        </w:tabs>
        <w:ind w:left="705" w:hanging="705"/>
      </w:pPr>
      <w:rPr>
        <w:rFonts w:hint="default"/>
      </w:rPr>
    </w:lvl>
  </w:abstractNum>
  <w:abstractNum w:abstractNumId="20">
    <w:nsid w:val="513C22F9"/>
    <w:multiLevelType w:val="singleLevel"/>
    <w:tmpl w:val="0414000F"/>
    <w:lvl w:ilvl="0">
      <w:start w:val="14"/>
      <w:numFmt w:val="decimal"/>
      <w:lvlText w:val="%1."/>
      <w:lvlJc w:val="left"/>
      <w:pPr>
        <w:tabs>
          <w:tab w:val="num" w:pos="360"/>
        </w:tabs>
        <w:ind w:left="360" w:hanging="360"/>
      </w:pPr>
      <w:rPr>
        <w:rFonts w:hint="default"/>
      </w:rPr>
    </w:lvl>
  </w:abstractNum>
  <w:abstractNum w:abstractNumId="21">
    <w:nsid w:val="521D7C0C"/>
    <w:multiLevelType w:val="hybridMultilevel"/>
    <w:tmpl w:val="98FEF01C"/>
    <w:lvl w:ilvl="0" w:tplc="0DB40ABE">
      <w:start w:val="16"/>
      <w:numFmt w:val="decimal"/>
      <w:lvlText w:val="%1."/>
      <w:lvlJc w:val="left"/>
      <w:pPr>
        <w:tabs>
          <w:tab w:val="num" w:pos="1125"/>
        </w:tabs>
        <w:ind w:left="1125" w:hanging="765"/>
      </w:pPr>
      <w:rPr>
        <w:rFonts w:hint="default"/>
        <w:b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nsid w:val="52D62B3B"/>
    <w:multiLevelType w:val="singleLevel"/>
    <w:tmpl w:val="556A3A32"/>
    <w:lvl w:ilvl="0">
      <w:start w:val="17"/>
      <w:numFmt w:val="decimal"/>
      <w:lvlText w:val="%1."/>
      <w:lvlJc w:val="left"/>
      <w:pPr>
        <w:tabs>
          <w:tab w:val="num" w:pos="705"/>
        </w:tabs>
        <w:ind w:left="705" w:hanging="705"/>
      </w:pPr>
      <w:rPr>
        <w:rFonts w:hint="default"/>
      </w:rPr>
    </w:lvl>
  </w:abstractNum>
  <w:abstractNum w:abstractNumId="23">
    <w:nsid w:val="613E6596"/>
    <w:multiLevelType w:val="singleLevel"/>
    <w:tmpl w:val="0414000F"/>
    <w:lvl w:ilvl="0">
      <w:start w:val="7"/>
      <w:numFmt w:val="decimal"/>
      <w:lvlText w:val="%1."/>
      <w:lvlJc w:val="left"/>
      <w:pPr>
        <w:tabs>
          <w:tab w:val="num" w:pos="360"/>
        </w:tabs>
        <w:ind w:left="360" w:hanging="360"/>
      </w:pPr>
      <w:rPr>
        <w:rFonts w:hint="default"/>
      </w:rPr>
    </w:lvl>
  </w:abstractNum>
  <w:abstractNum w:abstractNumId="24">
    <w:nsid w:val="6A5C25E7"/>
    <w:multiLevelType w:val="singleLevel"/>
    <w:tmpl w:val="04140017"/>
    <w:lvl w:ilvl="0">
      <w:start w:val="1"/>
      <w:numFmt w:val="lowerLetter"/>
      <w:lvlText w:val="%1)"/>
      <w:lvlJc w:val="left"/>
      <w:pPr>
        <w:tabs>
          <w:tab w:val="num" w:pos="360"/>
        </w:tabs>
        <w:ind w:left="360" w:hanging="360"/>
      </w:pPr>
      <w:rPr>
        <w:rFonts w:hint="default"/>
      </w:rPr>
    </w:lvl>
  </w:abstractNum>
  <w:abstractNum w:abstractNumId="25">
    <w:nsid w:val="6D0E783D"/>
    <w:multiLevelType w:val="singleLevel"/>
    <w:tmpl w:val="0414000F"/>
    <w:lvl w:ilvl="0">
      <w:start w:val="1"/>
      <w:numFmt w:val="decimal"/>
      <w:lvlText w:val="%1."/>
      <w:lvlJc w:val="left"/>
      <w:pPr>
        <w:tabs>
          <w:tab w:val="num" w:pos="360"/>
        </w:tabs>
        <w:ind w:left="360" w:hanging="360"/>
      </w:pPr>
    </w:lvl>
  </w:abstractNum>
  <w:abstractNum w:abstractNumId="26">
    <w:nsid w:val="70152F35"/>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7">
    <w:nsid w:val="7AE33831"/>
    <w:multiLevelType w:val="hybridMultilevel"/>
    <w:tmpl w:val="223CB0A6"/>
    <w:lvl w:ilvl="0" w:tplc="2DEC0FD8">
      <w:start w:val="20"/>
      <w:numFmt w:val="decimal"/>
      <w:lvlText w:val="%1."/>
      <w:lvlJc w:val="left"/>
      <w:pPr>
        <w:tabs>
          <w:tab w:val="num" w:pos="712"/>
        </w:tabs>
        <w:ind w:left="712" w:hanging="570"/>
      </w:pPr>
      <w:rPr>
        <w:rFonts w:hint="default"/>
      </w:rPr>
    </w:lvl>
    <w:lvl w:ilvl="1" w:tplc="04140019" w:tentative="1">
      <w:start w:val="1"/>
      <w:numFmt w:val="lowerLetter"/>
      <w:lvlText w:val="%2."/>
      <w:lvlJc w:val="left"/>
      <w:pPr>
        <w:tabs>
          <w:tab w:val="num" w:pos="1222"/>
        </w:tabs>
        <w:ind w:left="1222" w:hanging="360"/>
      </w:pPr>
    </w:lvl>
    <w:lvl w:ilvl="2" w:tplc="0414001B" w:tentative="1">
      <w:start w:val="1"/>
      <w:numFmt w:val="lowerRoman"/>
      <w:lvlText w:val="%3."/>
      <w:lvlJc w:val="right"/>
      <w:pPr>
        <w:tabs>
          <w:tab w:val="num" w:pos="1942"/>
        </w:tabs>
        <w:ind w:left="1942" w:hanging="180"/>
      </w:pPr>
    </w:lvl>
    <w:lvl w:ilvl="3" w:tplc="0414000F" w:tentative="1">
      <w:start w:val="1"/>
      <w:numFmt w:val="decimal"/>
      <w:lvlText w:val="%4."/>
      <w:lvlJc w:val="left"/>
      <w:pPr>
        <w:tabs>
          <w:tab w:val="num" w:pos="2662"/>
        </w:tabs>
        <w:ind w:left="2662" w:hanging="360"/>
      </w:pPr>
    </w:lvl>
    <w:lvl w:ilvl="4" w:tplc="04140019" w:tentative="1">
      <w:start w:val="1"/>
      <w:numFmt w:val="lowerLetter"/>
      <w:lvlText w:val="%5."/>
      <w:lvlJc w:val="left"/>
      <w:pPr>
        <w:tabs>
          <w:tab w:val="num" w:pos="3382"/>
        </w:tabs>
        <w:ind w:left="3382" w:hanging="360"/>
      </w:pPr>
    </w:lvl>
    <w:lvl w:ilvl="5" w:tplc="0414001B" w:tentative="1">
      <w:start w:val="1"/>
      <w:numFmt w:val="lowerRoman"/>
      <w:lvlText w:val="%6."/>
      <w:lvlJc w:val="right"/>
      <w:pPr>
        <w:tabs>
          <w:tab w:val="num" w:pos="4102"/>
        </w:tabs>
        <w:ind w:left="4102" w:hanging="180"/>
      </w:pPr>
    </w:lvl>
    <w:lvl w:ilvl="6" w:tplc="0414000F" w:tentative="1">
      <w:start w:val="1"/>
      <w:numFmt w:val="decimal"/>
      <w:lvlText w:val="%7."/>
      <w:lvlJc w:val="left"/>
      <w:pPr>
        <w:tabs>
          <w:tab w:val="num" w:pos="4822"/>
        </w:tabs>
        <w:ind w:left="4822" w:hanging="360"/>
      </w:pPr>
    </w:lvl>
    <w:lvl w:ilvl="7" w:tplc="04140019" w:tentative="1">
      <w:start w:val="1"/>
      <w:numFmt w:val="lowerLetter"/>
      <w:lvlText w:val="%8."/>
      <w:lvlJc w:val="left"/>
      <w:pPr>
        <w:tabs>
          <w:tab w:val="num" w:pos="5542"/>
        </w:tabs>
        <w:ind w:left="5542" w:hanging="360"/>
      </w:pPr>
    </w:lvl>
    <w:lvl w:ilvl="8" w:tplc="0414001B" w:tentative="1">
      <w:start w:val="1"/>
      <w:numFmt w:val="lowerRoman"/>
      <w:lvlText w:val="%9."/>
      <w:lvlJc w:val="right"/>
      <w:pPr>
        <w:tabs>
          <w:tab w:val="num" w:pos="6262"/>
        </w:tabs>
        <w:ind w:left="6262" w:hanging="180"/>
      </w:pPr>
    </w:lvl>
  </w:abstractNum>
  <w:abstractNum w:abstractNumId="28">
    <w:nsid w:val="7C604556"/>
    <w:multiLevelType w:val="singleLevel"/>
    <w:tmpl w:val="49687FDC"/>
    <w:lvl w:ilvl="0">
      <w:start w:val="1"/>
      <w:numFmt w:val="lowerLetter"/>
      <w:lvlText w:val="%1)"/>
      <w:lvlJc w:val="left"/>
      <w:pPr>
        <w:tabs>
          <w:tab w:val="num" w:pos="705"/>
        </w:tabs>
        <w:ind w:left="705" w:hanging="705"/>
      </w:pPr>
      <w:rPr>
        <w:rFonts w:hint="default"/>
      </w:rPr>
    </w:lvl>
  </w:abstractNum>
  <w:num w:numId="1">
    <w:abstractNumId w:val="19"/>
  </w:num>
  <w:num w:numId="2">
    <w:abstractNumId w:val="3"/>
  </w:num>
  <w:num w:numId="3">
    <w:abstractNumId w:val="25"/>
  </w:num>
  <w:num w:numId="4">
    <w:abstractNumId w:val="2"/>
  </w:num>
  <w:num w:numId="5">
    <w:abstractNumId w:val="13"/>
  </w:num>
  <w:num w:numId="6">
    <w:abstractNumId w:val="26"/>
  </w:num>
  <w:num w:numId="7">
    <w:abstractNumId w:val="16"/>
  </w:num>
  <w:num w:numId="8">
    <w:abstractNumId w:val="11"/>
  </w:num>
  <w:num w:numId="9">
    <w:abstractNumId w:val="17"/>
  </w:num>
  <w:num w:numId="10">
    <w:abstractNumId w:val="5"/>
  </w:num>
  <w:num w:numId="11">
    <w:abstractNumId w:val="10"/>
  </w:num>
  <w:num w:numId="12">
    <w:abstractNumId w:val="8"/>
  </w:num>
  <w:num w:numId="13">
    <w:abstractNumId w:val="7"/>
  </w:num>
  <w:num w:numId="14">
    <w:abstractNumId w:val="4"/>
  </w:num>
  <w:num w:numId="15">
    <w:abstractNumId w:val="6"/>
  </w:num>
  <w:num w:numId="16">
    <w:abstractNumId w:val="24"/>
  </w:num>
  <w:num w:numId="17">
    <w:abstractNumId w:val="20"/>
  </w:num>
  <w:num w:numId="18">
    <w:abstractNumId w:val="22"/>
  </w:num>
  <w:num w:numId="19">
    <w:abstractNumId w:val="28"/>
  </w:num>
  <w:num w:numId="20">
    <w:abstractNumId w:val="18"/>
  </w:num>
  <w:num w:numId="21">
    <w:abstractNumId w:val="23"/>
  </w:num>
  <w:num w:numId="22">
    <w:abstractNumId w:val="0"/>
  </w:num>
  <w:num w:numId="23">
    <w:abstractNumId w:val="14"/>
  </w:num>
  <w:num w:numId="24">
    <w:abstractNumId w:val="12"/>
  </w:num>
  <w:num w:numId="25">
    <w:abstractNumId w:val="9"/>
  </w:num>
  <w:num w:numId="26">
    <w:abstractNumId w:val="15"/>
  </w:num>
  <w:num w:numId="27">
    <w:abstractNumId w:val="21"/>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C1A75"/>
    <w:rsid w:val="00000956"/>
    <w:rsid w:val="00063050"/>
    <w:rsid w:val="000E7E2A"/>
    <w:rsid w:val="000F3681"/>
    <w:rsid w:val="00100D03"/>
    <w:rsid w:val="00152335"/>
    <w:rsid w:val="00172563"/>
    <w:rsid w:val="001C1021"/>
    <w:rsid w:val="001C1CBC"/>
    <w:rsid w:val="001E2AE9"/>
    <w:rsid w:val="002676EA"/>
    <w:rsid w:val="002A1592"/>
    <w:rsid w:val="002D7CDF"/>
    <w:rsid w:val="003576FA"/>
    <w:rsid w:val="00374B57"/>
    <w:rsid w:val="00385A7C"/>
    <w:rsid w:val="003A6D45"/>
    <w:rsid w:val="00412D48"/>
    <w:rsid w:val="00424927"/>
    <w:rsid w:val="00434EAD"/>
    <w:rsid w:val="00472EBF"/>
    <w:rsid w:val="0049715D"/>
    <w:rsid w:val="004C27E7"/>
    <w:rsid w:val="004D0DDA"/>
    <w:rsid w:val="004F2495"/>
    <w:rsid w:val="004F29C5"/>
    <w:rsid w:val="00521620"/>
    <w:rsid w:val="005A2D47"/>
    <w:rsid w:val="005F7852"/>
    <w:rsid w:val="006125EF"/>
    <w:rsid w:val="006540E7"/>
    <w:rsid w:val="0067790B"/>
    <w:rsid w:val="006D46AA"/>
    <w:rsid w:val="00732C25"/>
    <w:rsid w:val="007613D3"/>
    <w:rsid w:val="00765187"/>
    <w:rsid w:val="00766FE2"/>
    <w:rsid w:val="007778BB"/>
    <w:rsid w:val="00797123"/>
    <w:rsid w:val="007D009A"/>
    <w:rsid w:val="00820DFE"/>
    <w:rsid w:val="00885686"/>
    <w:rsid w:val="0088682E"/>
    <w:rsid w:val="008C1A75"/>
    <w:rsid w:val="008F2CDB"/>
    <w:rsid w:val="0099409E"/>
    <w:rsid w:val="009E045E"/>
    <w:rsid w:val="00A13E81"/>
    <w:rsid w:val="00A67D35"/>
    <w:rsid w:val="00AD080D"/>
    <w:rsid w:val="00AD6028"/>
    <w:rsid w:val="00B25709"/>
    <w:rsid w:val="00B9301A"/>
    <w:rsid w:val="00C45685"/>
    <w:rsid w:val="00C67729"/>
    <w:rsid w:val="00C83572"/>
    <w:rsid w:val="00CA6686"/>
    <w:rsid w:val="00CD044A"/>
    <w:rsid w:val="00D01E6E"/>
    <w:rsid w:val="00D11BB3"/>
    <w:rsid w:val="00D24E5D"/>
    <w:rsid w:val="00DB4F4F"/>
    <w:rsid w:val="00E136D7"/>
    <w:rsid w:val="00E2472E"/>
    <w:rsid w:val="00EB6AE9"/>
    <w:rsid w:val="00ED6B38"/>
    <w:rsid w:val="00ED6F24"/>
    <w:rsid w:val="00EE3069"/>
    <w:rsid w:val="00F15C97"/>
    <w:rsid w:val="00F3247C"/>
    <w:rsid w:val="00F77CBF"/>
    <w:rsid w:val="00FB0596"/>
    <w:rsid w:val="00FD02A9"/>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15D"/>
    <w:rPr>
      <w:lang w:bidi="ar-SA"/>
    </w:rPr>
  </w:style>
  <w:style w:type="paragraph" w:styleId="Overskrift1">
    <w:name w:val="heading 1"/>
    <w:basedOn w:val="Normal"/>
    <w:next w:val="Normal"/>
    <w:qFormat/>
    <w:rsid w:val="0049715D"/>
    <w:pPr>
      <w:keepNext/>
      <w:jc w:val="center"/>
      <w:outlineLvl w:val="0"/>
    </w:pPr>
    <w:rPr>
      <w:sz w:val="36"/>
    </w:rPr>
  </w:style>
  <w:style w:type="paragraph" w:styleId="Overskrift2">
    <w:name w:val="heading 2"/>
    <w:basedOn w:val="Normal"/>
    <w:next w:val="Normal"/>
    <w:qFormat/>
    <w:rsid w:val="0049715D"/>
    <w:pPr>
      <w:keepNext/>
      <w:ind w:left="3540"/>
      <w:outlineLvl w:val="1"/>
    </w:pPr>
    <w:rPr>
      <w:sz w:val="24"/>
      <w:u w:val="single"/>
    </w:rPr>
  </w:style>
  <w:style w:type="paragraph" w:styleId="Overskrift3">
    <w:name w:val="heading 3"/>
    <w:basedOn w:val="Normal"/>
    <w:next w:val="Normal"/>
    <w:qFormat/>
    <w:rsid w:val="0049715D"/>
    <w:pPr>
      <w:keepNext/>
      <w:jc w:val="both"/>
      <w:outlineLvl w:val="2"/>
    </w:pPr>
    <w:rPr>
      <w:b/>
      <w:sz w:val="24"/>
    </w:rPr>
  </w:style>
  <w:style w:type="paragraph" w:styleId="Overskrift4">
    <w:name w:val="heading 4"/>
    <w:basedOn w:val="Normal"/>
    <w:next w:val="Normal"/>
    <w:qFormat/>
    <w:rsid w:val="0049715D"/>
    <w:pPr>
      <w:keepNext/>
      <w:outlineLvl w:val="3"/>
    </w:pPr>
    <w:rPr>
      <w:sz w:val="28"/>
    </w:rPr>
  </w:style>
  <w:style w:type="paragraph" w:styleId="Overskrift5">
    <w:name w:val="heading 5"/>
    <w:basedOn w:val="Normal"/>
    <w:next w:val="Normal"/>
    <w:qFormat/>
    <w:rsid w:val="0049715D"/>
    <w:pPr>
      <w:keepNext/>
      <w:numPr>
        <w:numId w:val="2"/>
      </w:numPr>
      <w:outlineLvl w:val="4"/>
    </w:pPr>
    <w:rPr>
      <w:sz w:val="24"/>
    </w:rPr>
  </w:style>
  <w:style w:type="paragraph" w:styleId="Overskrift6">
    <w:name w:val="heading 6"/>
    <w:basedOn w:val="Normal"/>
    <w:next w:val="Normal"/>
    <w:qFormat/>
    <w:rsid w:val="0049715D"/>
    <w:pPr>
      <w:keepNext/>
      <w:numPr>
        <w:numId w:val="14"/>
      </w:numPr>
      <w:outlineLvl w:val="5"/>
    </w:pPr>
    <w:rPr>
      <w:b/>
      <w:sz w:val="24"/>
    </w:rPr>
  </w:style>
  <w:style w:type="paragraph" w:styleId="Overskrift7">
    <w:name w:val="heading 7"/>
    <w:basedOn w:val="Normal"/>
    <w:next w:val="Normal"/>
    <w:qFormat/>
    <w:rsid w:val="0049715D"/>
    <w:pPr>
      <w:keepNext/>
      <w:outlineLvl w:val="6"/>
    </w:pPr>
    <w:rPr>
      <w:sz w:val="24"/>
    </w:rPr>
  </w:style>
  <w:style w:type="paragraph" w:styleId="Overskrift8">
    <w:name w:val="heading 8"/>
    <w:basedOn w:val="Normal"/>
    <w:next w:val="Normal"/>
    <w:qFormat/>
    <w:rsid w:val="0049715D"/>
    <w:pPr>
      <w:keepNext/>
      <w:outlineLvl w:val="7"/>
    </w:pPr>
    <w:rPr>
      <w:sz w:val="40"/>
    </w:rPr>
  </w:style>
  <w:style w:type="paragraph" w:styleId="Overskrift9">
    <w:name w:val="heading 9"/>
    <w:basedOn w:val="Normal"/>
    <w:next w:val="Normal"/>
    <w:qFormat/>
    <w:rsid w:val="0049715D"/>
    <w:pPr>
      <w:keepNext/>
      <w:outlineLvl w:val="8"/>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49715D"/>
    <w:rPr>
      <w:color w:val="0000FF"/>
      <w:u w:val="single"/>
    </w:rPr>
  </w:style>
  <w:style w:type="paragraph" w:styleId="Brdtekst2">
    <w:name w:val="Body Text 2"/>
    <w:basedOn w:val="Normal"/>
    <w:rsid w:val="0049715D"/>
    <w:rPr>
      <w:sz w:val="24"/>
    </w:rPr>
  </w:style>
  <w:style w:type="paragraph" w:styleId="Brdtekst">
    <w:name w:val="Body Text"/>
    <w:basedOn w:val="Normal"/>
    <w:rsid w:val="0049715D"/>
    <w:pPr>
      <w:jc w:val="both"/>
    </w:pPr>
    <w:rPr>
      <w:sz w:val="24"/>
    </w:rPr>
  </w:style>
  <w:style w:type="paragraph" w:styleId="Brdtekst3">
    <w:name w:val="Body Text 3"/>
    <w:basedOn w:val="Normal"/>
    <w:rsid w:val="0049715D"/>
    <w:pPr>
      <w:jc w:val="center"/>
    </w:pPr>
    <w:rPr>
      <w:i/>
      <w:sz w:val="40"/>
    </w:rPr>
  </w:style>
  <w:style w:type="paragraph" w:customStyle="1" w:styleId="H1">
    <w:name w:val="H1"/>
    <w:basedOn w:val="Normal"/>
    <w:next w:val="Normal"/>
    <w:rsid w:val="0049715D"/>
    <w:pPr>
      <w:keepNext/>
      <w:spacing w:before="100" w:after="100"/>
      <w:outlineLvl w:val="1"/>
    </w:pPr>
    <w:rPr>
      <w:b/>
      <w:snapToGrid w:val="0"/>
      <w:kern w:val="36"/>
      <w:sz w:val="48"/>
    </w:rPr>
  </w:style>
  <w:style w:type="character" w:styleId="Fulgthyperkobling">
    <w:name w:val="FollowedHyperlink"/>
    <w:basedOn w:val="Standardskriftforavsnitt"/>
    <w:rsid w:val="0049715D"/>
    <w:rPr>
      <w:color w:val="800080"/>
      <w:u w:val="single"/>
    </w:rPr>
  </w:style>
  <w:style w:type="paragraph" w:customStyle="1" w:styleId="Standardtekst">
    <w:name w:val="Standardtekst"/>
    <w:basedOn w:val="Normal"/>
    <w:rsid w:val="00B9301A"/>
    <w:rPr>
      <w:sz w:val="24"/>
    </w:rPr>
  </w:style>
  <w:style w:type="paragraph" w:styleId="Bunntekst">
    <w:name w:val="footer"/>
    <w:basedOn w:val="Normal"/>
    <w:rsid w:val="00AD6028"/>
    <w:pPr>
      <w:tabs>
        <w:tab w:val="center" w:pos="4536"/>
        <w:tab w:val="right" w:pos="9072"/>
      </w:tabs>
    </w:pPr>
  </w:style>
  <w:style w:type="character" w:styleId="Sidetall">
    <w:name w:val="page number"/>
    <w:basedOn w:val="Standardskriftforavsnitt"/>
    <w:rsid w:val="00AD6028"/>
  </w:style>
  <w:style w:type="paragraph" w:styleId="Listeavsnitt">
    <w:name w:val="List Paragraph"/>
    <w:basedOn w:val="Normal"/>
    <w:uiPriority w:val="34"/>
    <w:qFormat/>
    <w:rsid w:val="00C67729"/>
    <w:pPr>
      <w:ind w:left="708"/>
    </w:pPr>
  </w:style>
  <w:style w:type="paragraph" w:styleId="Bobletekst">
    <w:name w:val="Balloon Text"/>
    <w:basedOn w:val="Normal"/>
    <w:link w:val="BobletekstTegn"/>
    <w:rsid w:val="007D009A"/>
    <w:rPr>
      <w:rFonts w:ascii="Tahoma" w:hAnsi="Tahoma" w:cs="Tahoma"/>
      <w:sz w:val="16"/>
      <w:szCs w:val="16"/>
    </w:rPr>
  </w:style>
  <w:style w:type="character" w:customStyle="1" w:styleId="BobletekstTegn">
    <w:name w:val="Bobletekst Tegn"/>
    <w:basedOn w:val="Standardskriftforavsnitt"/>
    <w:link w:val="Bobletekst"/>
    <w:rsid w:val="007D009A"/>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56961">
      <w:bodyDiv w:val="1"/>
      <w:marLeft w:val="0"/>
      <w:marRight w:val="0"/>
      <w:marTop w:val="0"/>
      <w:marBottom w:val="0"/>
      <w:divBdr>
        <w:top w:val="none" w:sz="0" w:space="0" w:color="auto"/>
        <w:left w:val="none" w:sz="0" w:space="0" w:color="auto"/>
        <w:bottom w:val="none" w:sz="0" w:space="0" w:color="auto"/>
        <w:right w:val="none" w:sz="0" w:space="0" w:color="auto"/>
      </w:divBdr>
      <w:divsChild>
        <w:div w:id="161505093">
          <w:marLeft w:val="0"/>
          <w:marRight w:val="0"/>
          <w:marTop w:val="0"/>
          <w:marBottom w:val="0"/>
          <w:divBdr>
            <w:top w:val="none" w:sz="0" w:space="0" w:color="auto"/>
            <w:left w:val="none" w:sz="0" w:space="0" w:color="auto"/>
            <w:bottom w:val="none" w:sz="0" w:space="0" w:color="auto"/>
            <w:right w:val="none" w:sz="0" w:space="0" w:color="auto"/>
          </w:divBdr>
        </w:div>
        <w:div w:id="237063020">
          <w:marLeft w:val="0"/>
          <w:marRight w:val="0"/>
          <w:marTop w:val="0"/>
          <w:marBottom w:val="0"/>
          <w:divBdr>
            <w:top w:val="none" w:sz="0" w:space="0" w:color="auto"/>
            <w:left w:val="none" w:sz="0" w:space="0" w:color="auto"/>
            <w:bottom w:val="none" w:sz="0" w:space="0" w:color="auto"/>
            <w:right w:val="none" w:sz="0" w:space="0" w:color="auto"/>
          </w:divBdr>
        </w:div>
        <w:div w:id="719285357">
          <w:marLeft w:val="0"/>
          <w:marRight w:val="0"/>
          <w:marTop w:val="0"/>
          <w:marBottom w:val="0"/>
          <w:divBdr>
            <w:top w:val="none" w:sz="0" w:space="0" w:color="auto"/>
            <w:left w:val="none" w:sz="0" w:space="0" w:color="auto"/>
            <w:bottom w:val="none" w:sz="0" w:space="0" w:color="auto"/>
            <w:right w:val="none" w:sz="0" w:space="0" w:color="auto"/>
          </w:divBdr>
        </w:div>
        <w:div w:id="986936608">
          <w:marLeft w:val="0"/>
          <w:marRight w:val="0"/>
          <w:marTop w:val="0"/>
          <w:marBottom w:val="0"/>
          <w:divBdr>
            <w:top w:val="none" w:sz="0" w:space="0" w:color="auto"/>
            <w:left w:val="none" w:sz="0" w:space="0" w:color="auto"/>
            <w:bottom w:val="none" w:sz="0" w:space="0" w:color="auto"/>
            <w:right w:val="none" w:sz="0" w:space="0" w:color="auto"/>
          </w:divBdr>
        </w:div>
        <w:div w:id="1011447336">
          <w:marLeft w:val="0"/>
          <w:marRight w:val="0"/>
          <w:marTop w:val="0"/>
          <w:marBottom w:val="0"/>
          <w:divBdr>
            <w:top w:val="none" w:sz="0" w:space="0" w:color="auto"/>
            <w:left w:val="none" w:sz="0" w:space="0" w:color="auto"/>
            <w:bottom w:val="none" w:sz="0" w:space="0" w:color="auto"/>
            <w:right w:val="none" w:sz="0" w:space="0" w:color="auto"/>
          </w:divBdr>
        </w:div>
        <w:div w:id="1064567002">
          <w:marLeft w:val="0"/>
          <w:marRight w:val="0"/>
          <w:marTop w:val="0"/>
          <w:marBottom w:val="0"/>
          <w:divBdr>
            <w:top w:val="none" w:sz="0" w:space="0" w:color="auto"/>
            <w:left w:val="none" w:sz="0" w:space="0" w:color="auto"/>
            <w:bottom w:val="none" w:sz="0" w:space="0" w:color="auto"/>
            <w:right w:val="none" w:sz="0" w:space="0" w:color="auto"/>
          </w:divBdr>
        </w:div>
        <w:div w:id="1858082181">
          <w:marLeft w:val="0"/>
          <w:marRight w:val="0"/>
          <w:marTop w:val="0"/>
          <w:marBottom w:val="0"/>
          <w:divBdr>
            <w:top w:val="none" w:sz="0" w:space="0" w:color="auto"/>
            <w:left w:val="none" w:sz="0" w:space="0" w:color="auto"/>
            <w:bottom w:val="none" w:sz="0" w:space="0" w:color="auto"/>
            <w:right w:val="none" w:sz="0" w:space="0" w:color="auto"/>
          </w:divBdr>
        </w:div>
        <w:div w:id="1972322179">
          <w:marLeft w:val="0"/>
          <w:marRight w:val="0"/>
          <w:marTop w:val="0"/>
          <w:marBottom w:val="0"/>
          <w:divBdr>
            <w:top w:val="none" w:sz="0" w:space="0" w:color="auto"/>
            <w:left w:val="none" w:sz="0" w:space="0" w:color="auto"/>
            <w:bottom w:val="none" w:sz="0" w:space="0" w:color="auto"/>
            <w:right w:val="none" w:sz="0" w:space="0" w:color="auto"/>
          </w:divBdr>
        </w:div>
      </w:divsChild>
    </w:div>
    <w:div w:id="1436831386">
      <w:bodyDiv w:val="1"/>
      <w:marLeft w:val="0"/>
      <w:marRight w:val="0"/>
      <w:marTop w:val="0"/>
      <w:marBottom w:val="0"/>
      <w:divBdr>
        <w:top w:val="none" w:sz="0" w:space="0" w:color="auto"/>
        <w:left w:val="none" w:sz="0" w:space="0" w:color="auto"/>
        <w:bottom w:val="none" w:sz="0" w:space="0" w:color="auto"/>
        <w:right w:val="none" w:sz="0" w:space="0" w:color="auto"/>
      </w:divBdr>
    </w:div>
    <w:div w:id="144711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sinternational.no" TargetMode="External"/><Relationship Id="rId4" Type="http://schemas.openxmlformats.org/officeDocument/2006/relationships/settings" Target="settings.xml"/><Relationship Id="rId9" Type="http://schemas.openxmlformats.org/officeDocument/2006/relationships/hyperlink" Target="mailto:office@ncsinternational.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2290</Words>
  <Characters>12139</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TILBUD PÅ NÆRINGSMIDDELRENHOLD</vt:lpstr>
    </vt:vector>
  </TitlesOfParts>
  <Company/>
  <LinksUpToDate>false</LinksUpToDate>
  <CharactersWithSpaces>14401</CharactersWithSpaces>
  <SharedDoc>false</SharedDoc>
  <HLinks>
    <vt:vector size="18" baseType="variant">
      <vt:variant>
        <vt:i4>3932231</vt:i4>
      </vt:variant>
      <vt:variant>
        <vt:i4>6</vt:i4>
      </vt:variant>
      <vt:variant>
        <vt:i4>0</vt:i4>
      </vt:variant>
      <vt:variant>
        <vt:i4>5</vt:i4>
      </vt:variant>
      <vt:variant>
        <vt:lpwstr>mailto:trond.husby@ncsinternational.no</vt:lpwstr>
      </vt:variant>
      <vt:variant>
        <vt:lpwstr/>
      </vt:variant>
      <vt:variant>
        <vt:i4>6815800</vt:i4>
      </vt:variant>
      <vt:variant>
        <vt:i4>3</vt:i4>
      </vt:variant>
      <vt:variant>
        <vt:i4>0</vt:i4>
      </vt:variant>
      <vt:variant>
        <vt:i4>5</vt:i4>
      </vt:variant>
      <vt:variant>
        <vt:lpwstr>http://www.ncsinternational.no/</vt:lpwstr>
      </vt:variant>
      <vt:variant>
        <vt:lpwstr/>
      </vt:variant>
      <vt:variant>
        <vt:i4>2097164</vt:i4>
      </vt:variant>
      <vt:variant>
        <vt:i4>0</vt:i4>
      </vt:variant>
      <vt:variant>
        <vt:i4>0</vt:i4>
      </vt:variant>
      <vt:variant>
        <vt:i4>5</vt:i4>
      </vt:variant>
      <vt:variant>
        <vt:lpwstr>mailto:office@ncsinternational.no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TILBUD PÅ NÆRINGSMIDDELRENHOLD</dc:title>
  <dc:creator>Trond Husby</dc:creator>
  <cp:lastModifiedBy>Trond Husby</cp:lastModifiedBy>
  <cp:revision>5</cp:revision>
  <cp:lastPrinted>2012-08-21T07:26:00Z</cp:lastPrinted>
  <dcterms:created xsi:type="dcterms:W3CDTF">2012-08-21T06:07:00Z</dcterms:created>
  <dcterms:modified xsi:type="dcterms:W3CDTF">2013-06-14T07:24:00Z</dcterms:modified>
</cp:coreProperties>
</file>